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4A50C6">
      <w:pPr>
        <w:jc w:val="center"/>
        <w:rPr>
          <w:rFonts w:hint="eastAsia" w:hAnsi="宋体"/>
          <w:b/>
          <w:bCs w:val="0"/>
          <w:color w:val="000000"/>
          <w:sz w:val="36"/>
        </w:rPr>
      </w:pPr>
      <w:r>
        <w:rPr>
          <w:rFonts w:hint="eastAsia" w:hAnsi="宋体"/>
          <w:b/>
          <w:bCs w:val="0"/>
          <w:color w:val="000000"/>
          <w:sz w:val="36"/>
        </w:rPr>
        <w:t>办公用品供应商采购</w:t>
      </w:r>
      <w:r>
        <w:rPr>
          <w:rFonts w:hint="eastAsia" w:hAnsi="宋体"/>
          <w:b/>
          <w:bCs w:val="0"/>
          <w:color w:val="000000"/>
          <w:sz w:val="36"/>
          <w:lang w:eastAsia="zh-CN"/>
        </w:rPr>
        <w:t>（</w:t>
      </w:r>
      <w:r>
        <w:rPr>
          <w:rFonts w:hint="eastAsia" w:hAnsi="宋体"/>
          <w:b/>
          <w:bCs w:val="0"/>
          <w:color w:val="000000"/>
          <w:sz w:val="36"/>
          <w:lang w:val="en-US" w:eastAsia="zh-CN"/>
        </w:rPr>
        <w:t>二次</w:t>
      </w:r>
      <w:r>
        <w:rPr>
          <w:rFonts w:hint="eastAsia" w:hAnsi="宋体"/>
          <w:b/>
          <w:bCs w:val="0"/>
          <w:color w:val="000000"/>
          <w:sz w:val="36"/>
          <w:lang w:eastAsia="zh-CN"/>
        </w:rPr>
        <w:t>）</w:t>
      </w:r>
      <w:r>
        <w:rPr>
          <w:rFonts w:hint="eastAsia" w:hAnsi="宋体"/>
          <w:b/>
          <w:bCs w:val="0"/>
          <w:color w:val="000000"/>
          <w:sz w:val="36"/>
          <w:lang w:val="en-US" w:eastAsia="zh-CN"/>
        </w:rPr>
        <w:t>询价</w:t>
      </w:r>
      <w:r>
        <w:rPr>
          <w:rFonts w:hint="eastAsia" w:hAnsi="宋体"/>
          <w:b/>
          <w:bCs w:val="0"/>
          <w:color w:val="000000"/>
          <w:sz w:val="36"/>
        </w:rPr>
        <w:t>文件</w:t>
      </w:r>
    </w:p>
    <w:p w14:paraId="214B83A8">
      <w:pPr>
        <w:pStyle w:val="2"/>
      </w:pPr>
    </w:p>
    <w:p w14:paraId="44149973">
      <w:pPr>
        <w:pStyle w:val="5"/>
        <w:ind w:firstLine="643"/>
      </w:pPr>
      <w:r>
        <w:rPr>
          <w:rFonts w:hint="eastAsia"/>
        </w:rPr>
        <w:t>第一章  询价公告</w:t>
      </w:r>
    </w:p>
    <w:p w14:paraId="67E7EB5F">
      <w:pPr>
        <w:ind w:firstLine="560"/>
      </w:pPr>
      <w:r>
        <w:rPr>
          <w:rFonts w:hint="eastAsia"/>
        </w:rPr>
        <w:t>福建省电子口岸运营服务有限公司现对《</w:t>
      </w:r>
      <w:bookmarkStart w:id="0" w:name="OLE_LINK1"/>
      <w:r>
        <w:rPr>
          <w:rFonts w:hint="eastAsia"/>
        </w:rPr>
        <w:t>办公用品供应商采购</w:t>
      </w:r>
      <w:bookmarkEnd w:id="0"/>
      <w:r>
        <w:rPr>
          <w:rFonts w:hint="eastAsia"/>
        </w:rPr>
        <w:t>》进行公开询价采购，现欢迎国内合格的供应商提交密封的响应文件参与询价。</w:t>
      </w:r>
    </w:p>
    <w:p w14:paraId="77DCB854">
      <w:pPr>
        <w:ind w:firstLine="560"/>
      </w:pPr>
      <w:r>
        <w:t>1</w:t>
      </w:r>
      <w:r>
        <w:rPr>
          <w:rFonts w:hint="eastAsia"/>
        </w:rPr>
        <w:t>.项目名称：办公用品供应商采购。</w:t>
      </w:r>
    </w:p>
    <w:p w14:paraId="04A5E4DA">
      <w:pPr>
        <w:widowControl/>
        <w:ind w:firstLine="560"/>
      </w:pPr>
      <w:r>
        <w:t>2</w:t>
      </w:r>
      <w:r>
        <w:rPr>
          <w:rFonts w:hint="eastAsia"/>
        </w:rPr>
        <w:t>.询价内容：详见“第三章 采购内容及要求”。</w:t>
      </w:r>
    </w:p>
    <w:p w14:paraId="59462C66">
      <w:pPr>
        <w:widowControl/>
        <w:ind w:firstLine="560"/>
      </w:pPr>
      <w:r>
        <w:t>3</w:t>
      </w:r>
      <w:r>
        <w:rPr>
          <w:rFonts w:hint="eastAsia"/>
        </w:rPr>
        <w:t>.项目预算：以附件1：《限价及服务清单》为准</w:t>
      </w:r>
      <w:r>
        <w:rPr>
          <w:rFonts w:hint="eastAsia"/>
          <w:lang w:eastAsia="zh-CN"/>
        </w:rPr>
        <w:t>，</w:t>
      </w:r>
      <w:r>
        <w:rPr>
          <w:rFonts w:hint="eastAsia"/>
        </w:rPr>
        <w:t>报价单格式详见附件4。</w:t>
      </w:r>
    </w:p>
    <w:p w14:paraId="1132BBFB">
      <w:pPr>
        <w:widowControl/>
        <w:ind w:firstLine="560"/>
      </w:pPr>
      <w:r>
        <w:t>4</w:t>
      </w:r>
      <w:r>
        <w:rPr>
          <w:rFonts w:hint="eastAsia"/>
        </w:rPr>
        <w:t>.服务期限：</w:t>
      </w:r>
      <w:bookmarkStart w:id="8" w:name="_GoBack"/>
      <w:bookmarkEnd w:id="8"/>
      <w:r>
        <w:rPr>
          <w:rFonts w:hint="eastAsia"/>
        </w:rPr>
        <w:t>合同签订起1年。</w:t>
      </w:r>
    </w:p>
    <w:p w14:paraId="63006B58">
      <w:pPr>
        <w:widowControl/>
        <w:ind w:firstLine="560"/>
      </w:pPr>
      <w:r>
        <w:rPr>
          <w:rFonts w:hint="eastAsia"/>
        </w:rPr>
        <w:t>5.响应文件提交截止时间：2025年</w:t>
      </w:r>
      <w:r>
        <w:rPr>
          <w:rFonts w:hint="eastAsia"/>
          <w:lang w:val="en-US" w:eastAsia="zh-CN"/>
        </w:rPr>
        <w:t>2</w:t>
      </w:r>
      <w:r>
        <w:rPr>
          <w:rFonts w:hint="eastAsia"/>
        </w:rPr>
        <w:t>月</w:t>
      </w:r>
      <w:r>
        <w:rPr>
          <w:rFonts w:hint="eastAsia"/>
          <w:lang w:val="en-US" w:eastAsia="zh-CN"/>
        </w:rPr>
        <w:t>21</w:t>
      </w:r>
      <w:r>
        <w:rPr>
          <w:rFonts w:hint="eastAsia"/>
        </w:rPr>
        <w:t>日</w:t>
      </w:r>
      <w:r>
        <w:rPr>
          <w:rFonts w:hint="eastAsia"/>
          <w:lang w:val="en-US" w:eastAsia="zh-CN"/>
        </w:rPr>
        <w:t>下</w:t>
      </w:r>
      <w:r>
        <w:rPr>
          <w:rFonts w:hint="eastAsia"/>
        </w:rPr>
        <w:t>午</w:t>
      </w:r>
      <w:r>
        <w:rPr>
          <w:rFonts w:hint="eastAsia"/>
          <w:lang w:val="en-US" w:eastAsia="zh-CN"/>
        </w:rPr>
        <w:t>18</w:t>
      </w:r>
      <w:r>
        <w:rPr>
          <w:rFonts w:hint="eastAsia"/>
        </w:rPr>
        <w:t>：</w:t>
      </w:r>
      <w:r>
        <w:rPr>
          <w:rFonts w:hint="eastAsia"/>
          <w:lang w:val="en-US" w:eastAsia="zh-CN"/>
        </w:rPr>
        <w:t>0</w:t>
      </w:r>
      <w:r>
        <w:rPr>
          <w:rFonts w:hint="eastAsia"/>
        </w:rPr>
        <w:t>0（北京时间）。</w:t>
      </w:r>
    </w:p>
    <w:p w14:paraId="27AB92C0">
      <w:pPr>
        <w:widowControl/>
        <w:ind w:firstLine="560"/>
      </w:pPr>
      <w:r>
        <w:rPr>
          <w:rFonts w:hint="eastAsia"/>
        </w:rPr>
        <w:t>6.响应文件递交地址：福州市鼓楼区中闽大厦B座9层福建省电子口岸运营服务有限公司。</w:t>
      </w:r>
    </w:p>
    <w:p w14:paraId="40DE38CC">
      <w:pPr>
        <w:widowControl/>
        <w:ind w:firstLine="560"/>
      </w:pPr>
      <w:r>
        <w:rPr>
          <w:rFonts w:hint="eastAsia"/>
        </w:rPr>
        <w:t>采购人：福建省电子口岸运营服务有限公司</w:t>
      </w:r>
    </w:p>
    <w:p w14:paraId="3093E696">
      <w:pPr>
        <w:widowControl/>
        <w:ind w:firstLine="560"/>
      </w:pPr>
      <w:r>
        <w:rPr>
          <w:rFonts w:hint="eastAsia"/>
        </w:rPr>
        <w:t>联系人：</w:t>
      </w:r>
      <w:r>
        <w:t xml:space="preserve"> </w:t>
      </w:r>
      <w:r>
        <w:rPr>
          <w:rFonts w:hint="eastAsia"/>
        </w:rPr>
        <w:t>姜小姐</w:t>
      </w:r>
    </w:p>
    <w:p w14:paraId="1998D1F1">
      <w:pPr>
        <w:widowControl/>
        <w:ind w:firstLine="560"/>
        <w:rPr>
          <w:rFonts w:ascii="宋体" w:hAnsi="宋体"/>
        </w:rPr>
      </w:pPr>
      <w:r>
        <w:rPr>
          <w:rFonts w:hint="eastAsia"/>
        </w:rPr>
        <w:t>联系电话：</w:t>
      </w:r>
      <w:r>
        <w:rPr>
          <w:rFonts w:ascii="仿宋" w:hAnsi="仿宋" w:cs="仿宋"/>
          <w:szCs w:val="28"/>
        </w:rPr>
        <w:t>0591-28080370</w:t>
      </w:r>
      <w:r>
        <w:rPr>
          <w:rFonts w:hint="eastAsia"/>
        </w:rPr>
        <w:t> </w:t>
      </w:r>
      <w:r>
        <w:rPr>
          <w:rFonts w:ascii="宋体" w:hAnsi="宋体"/>
        </w:rPr>
        <w:br w:type="page"/>
      </w:r>
    </w:p>
    <w:p w14:paraId="77AB1970">
      <w:pPr>
        <w:pStyle w:val="5"/>
        <w:widowControl/>
        <w:numPr>
          <w:ilvl w:val="255"/>
          <w:numId w:val="0"/>
        </w:numPr>
        <w:spacing w:line="600" w:lineRule="atLeast"/>
      </w:pPr>
      <w:bookmarkStart w:id="1" w:name="_Toc13529"/>
      <w:bookmarkStart w:id="2" w:name="_Toc7581"/>
      <w:bookmarkStart w:id="3" w:name="_Toc24533"/>
      <w:bookmarkStart w:id="4" w:name="_Toc29719"/>
      <w:bookmarkStart w:id="5" w:name="_Toc31899"/>
      <w:r>
        <w:rPr>
          <w:rFonts w:hint="eastAsia"/>
        </w:rPr>
        <w:t>第二章  供应商须知</w:t>
      </w:r>
      <w:bookmarkEnd w:id="1"/>
      <w:bookmarkEnd w:id="2"/>
      <w:bookmarkEnd w:id="3"/>
      <w:bookmarkEnd w:id="4"/>
      <w:bookmarkEnd w:id="5"/>
    </w:p>
    <w:p w14:paraId="1AE972D9">
      <w:pPr>
        <w:widowControl/>
        <w:spacing w:line="600" w:lineRule="atLeast"/>
        <w:ind w:firstLine="560"/>
      </w:pPr>
      <w:r>
        <w:rPr>
          <w:rFonts w:hint="eastAsia"/>
        </w:rPr>
        <w:t>1.基本要求：</w:t>
      </w:r>
    </w:p>
    <w:p w14:paraId="6AE4E7F8">
      <w:pPr>
        <w:widowControl/>
        <w:spacing w:line="600" w:lineRule="atLeast"/>
        <w:ind w:firstLine="560"/>
      </w:pPr>
      <w:r>
        <w:rPr>
          <w:rFonts w:hint="eastAsia"/>
        </w:rPr>
        <w:t>（1）供应商须提供企业法人营业执照（副本）和税务登记证复印件,若已三证合一的企业，仅需提供三证合一的营业执照复印件。</w:t>
      </w:r>
    </w:p>
    <w:p w14:paraId="77D3C1DB">
      <w:pPr>
        <w:widowControl/>
        <w:spacing w:line="600" w:lineRule="atLeast"/>
        <w:ind w:firstLine="560"/>
      </w:pPr>
      <w:r>
        <w:rPr>
          <w:rFonts w:hint="eastAsia"/>
        </w:rPr>
        <w:t>（2）供应商代表人在同一个项目中只能接受一个供应商的委托（供应商必须提供法定代表人授权书原件、法定代表人和被授权人身份证复印件）（法定代表人授权书格式详见附件2）。</w:t>
      </w:r>
    </w:p>
    <w:p w14:paraId="2CDCA2CC">
      <w:pPr>
        <w:widowControl/>
        <w:spacing w:line="600" w:lineRule="atLeast"/>
        <w:ind w:firstLine="560"/>
      </w:pPr>
      <w:r>
        <w:rPr>
          <w:rFonts w:hint="eastAsia"/>
        </w:rPr>
        <w:t>（3）供应商声明：供应商在参加本次采购活动前3年内在经营活动中没有重大违法记录的书面声明。</w:t>
      </w:r>
    </w:p>
    <w:p w14:paraId="5D3AD42B">
      <w:pPr>
        <w:widowControl/>
        <w:spacing w:line="600" w:lineRule="atLeast"/>
        <w:ind w:firstLine="560"/>
      </w:pPr>
      <w:r>
        <w:rPr>
          <w:rFonts w:hint="eastAsia"/>
        </w:rPr>
        <w:t>（4）通过“信用中国”网（www.creditchina.gov.cn）或中国政府采购网（www.ccgp.gov.cn）信用信息查询无严重违法失信行为信息记录的打印件（或截图）。</w:t>
      </w:r>
    </w:p>
    <w:p w14:paraId="3E77D765">
      <w:pPr>
        <w:widowControl/>
        <w:spacing w:line="600" w:lineRule="atLeast"/>
        <w:ind w:firstLine="560"/>
      </w:pPr>
      <w:r>
        <w:rPr>
          <w:rFonts w:hint="eastAsia"/>
        </w:rPr>
        <w:t>（5）本项目不接受联合体报价。</w:t>
      </w:r>
    </w:p>
    <w:p w14:paraId="2A8A7530">
      <w:pPr>
        <w:widowControl/>
        <w:spacing w:line="600" w:lineRule="atLeast"/>
        <w:ind w:firstLine="560"/>
      </w:pPr>
      <w:r>
        <w:rPr>
          <w:rFonts w:hint="eastAsia"/>
        </w:rPr>
        <w:t>（6）所有材料均需加盖供应商单位公章。</w:t>
      </w:r>
    </w:p>
    <w:p w14:paraId="3D966841">
      <w:pPr>
        <w:widowControl/>
        <w:spacing w:line="600" w:lineRule="atLeast"/>
        <w:ind w:firstLine="560"/>
      </w:pPr>
      <w:r>
        <w:rPr>
          <w:rFonts w:hint="eastAsia"/>
        </w:rPr>
        <w:t>2.技术及商务要求：详见“第三章 采购内容及要求”。</w:t>
      </w:r>
    </w:p>
    <w:p w14:paraId="61BC7EAE">
      <w:pPr>
        <w:widowControl/>
        <w:spacing w:line="600" w:lineRule="atLeast"/>
        <w:ind w:firstLine="560"/>
      </w:pPr>
      <w:r>
        <w:rPr>
          <w:rFonts w:hint="eastAsia"/>
        </w:rPr>
        <w:t>3.响应文件装订要求：</w:t>
      </w:r>
      <w:r>
        <w:rPr>
          <w:rFonts w:hint="eastAsia"/>
          <w:b/>
          <w:bCs/>
        </w:rPr>
        <w:t>需提交正本一份，</w:t>
      </w:r>
      <w:r>
        <w:rPr>
          <w:rFonts w:hint="eastAsia"/>
        </w:rPr>
        <w:t>正本文件应编制封面、目录、页码，必须用胶装（为永久性、无破坏不可拆分）装订成册，加盖供应商单位公章。所有响应文件应当密封在一个密封袋内。密封处应注明“于   年   月   日（北京时间）之前（指公告中规定的提交响应文件截止时间）不准启封”的字样，并加盖公章，未按要求提供文件的将被视为无效响应。</w:t>
      </w:r>
    </w:p>
    <w:p w14:paraId="6B1A1716">
      <w:pPr>
        <w:widowControl/>
        <w:spacing w:line="600" w:lineRule="atLeast"/>
        <w:ind w:firstLine="0" w:firstLineChars="0"/>
        <w:rPr>
          <w:rFonts w:ascii="宋体" w:hAnsi="宋体"/>
        </w:rPr>
      </w:pPr>
    </w:p>
    <w:p w14:paraId="301908C7">
      <w:pPr>
        <w:pStyle w:val="5"/>
        <w:widowControl/>
        <w:spacing w:line="600" w:lineRule="atLeast"/>
        <w:ind w:firstLine="643"/>
      </w:pPr>
      <w:bookmarkStart w:id="6" w:name="_Toc13159"/>
      <w:bookmarkStart w:id="7" w:name="_Toc12515"/>
      <w:r>
        <w:rPr>
          <w:rFonts w:hint="eastAsia"/>
        </w:rPr>
        <w:t>第三章  采购内容及要求</w:t>
      </w:r>
      <w:bookmarkEnd w:id="6"/>
      <w:bookmarkEnd w:id="7"/>
    </w:p>
    <w:p w14:paraId="560E4B03">
      <w:pPr>
        <w:spacing w:line="600" w:lineRule="exact"/>
        <w:ind w:firstLine="562"/>
        <w:jc w:val="left"/>
        <w:rPr>
          <w:rFonts w:hint="eastAsia" w:ascii="仿宋_GB2312" w:hAnsi="仿宋_GB2312" w:eastAsia="仿宋_GB2312" w:cs="仿宋_GB2312"/>
          <w:b/>
          <w:bCs/>
          <w:szCs w:val="28"/>
          <w:lang w:eastAsia="zh-CN"/>
        </w:rPr>
      </w:pPr>
      <w:r>
        <w:rPr>
          <w:rFonts w:hint="eastAsia" w:ascii="仿宋_GB2312" w:hAnsi="仿宋_GB2312" w:eastAsia="仿宋_GB2312" w:cs="仿宋_GB2312"/>
          <w:b/>
          <w:bCs/>
          <w:szCs w:val="28"/>
        </w:rPr>
        <w:t>为满足我司</w:t>
      </w:r>
      <w:r>
        <w:rPr>
          <w:rFonts w:hint="eastAsia" w:ascii="仿宋_GB2312" w:hAnsi="仿宋_GB2312" w:eastAsia="仿宋_GB2312" w:cs="仿宋_GB2312"/>
          <w:b/>
          <w:bCs/>
          <w:szCs w:val="28"/>
          <w:lang w:val="en-US" w:eastAsia="zh-CN"/>
        </w:rPr>
        <w:t>日常办公用品</w:t>
      </w:r>
      <w:r>
        <w:rPr>
          <w:rFonts w:hint="eastAsia" w:ascii="仿宋_GB2312" w:hAnsi="仿宋_GB2312" w:eastAsia="仿宋_GB2312" w:cs="仿宋_GB2312"/>
          <w:b/>
          <w:bCs/>
          <w:szCs w:val="28"/>
        </w:rPr>
        <w:t>需求，确保高质量产品和服务的及时供应，现我司通过公开询价方式选择合适的供应商，与其签订协议，我司每次根据实际需求对服务内容进行下单。以下为本次公开询价的服务内容及相关要求，各潜在供应商必须满足下述要求</w:t>
      </w:r>
      <w:r>
        <w:rPr>
          <w:rFonts w:hint="eastAsia" w:ascii="仿宋_GB2312" w:hAnsi="仿宋_GB2312" w:eastAsia="仿宋_GB2312" w:cs="仿宋_GB2312"/>
          <w:b/>
          <w:bCs/>
          <w:szCs w:val="28"/>
          <w:lang w:eastAsia="zh-CN"/>
        </w:rPr>
        <w:t>：</w:t>
      </w:r>
    </w:p>
    <w:p w14:paraId="3C27E260">
      <w:pPr>
        <w:ind w:firstLine="562"/>
        <w:jc w:val="left"/>
        <w:rPr>
          <w:rFonts w:ascii="仿宋_GB2312" w:hAnsi="仿宋_GB2312" w:eastAsia="仿宋_GB2312" w:cs="仿宋_GB2312"/>
          <w:b/>
          <w:bCs/>
          <w:szCs w:val="28"/>
        </w:rPr>
      </w:pPr>
      <w:r>
        <w:rPr>
          <w:rFonts w:hint="eastAsia" w:ascii="仿宋_GB2312" w:hAnsi="仿宋_GB2312" w:eastAsia="仿宋_GB2312" w:cs="仿宋_GB2312"/>
          <w:b/>
          <w:bCs/>
          <w:szCs w:val="28"/>
        </w:rPr>
        <w:t>一、供应商须提交完全响应“第三章  采购内容及要求”的所有内容</w:t>
      </w:r>
      <w:r>
        <w:rPr>
          <w:rFonts w:hint="eastAsia" w:ascii="仿宋_GB2312" w:hAnsi="仿宋_GB2312" w:eastAsia="仿宋_GB2312" w:cs="仿宋_GB2312"/>
          <w:b/>
          <w:bCs/>
          <w:szCs w:val="28"/>
          <w:lang w:val="en-US" w:eastAsia="zh-CN"/>
        </w:rPr>
        <w:t>和</w:t>
      </w:r>
      <w:r>
        <w:rPr>
          <w:rFonts w:hint="eastAsia" w:ascii="仿宋_GB2312" w:hAnsi="仿宋_GB2312" w:eastAsia="仿宋_GB2312" w:cs="仿宋_GB2312"/>
          <w:b/>
          <w:bCs/>
          <w:szCs w:val="28"/>
        </w:rPr>
        <w:t>“若达成合作，我方承诺在24小时内将甲方所需办公物品送达甲方指定地点”的承诺函，并加盖供应商公章，若供应商未承诺或未按承诺函要求履约，则视为无效响应。（具体格式详见附件3）</w:t>
      </w:r>
    </w:p>
    <w:p w14:paraId="2BE8377E">
      <w:pPr>
        <w:spacing w:line="600" w:lineRule="atLeast"/>
        <w:ind w:firstLine="0"/>
        <w:rPr>
          <w:rFonts w:ascii="宋体" w:hAnsi="宋体" w:cstheme="minorBidi"/>
          <w:kern w:val="2"/>
          <w:sz w:val="28"/>
          <w:szCs w:val="28"/>
        </w:rPr>
      </w:pPr>
      <w:r>
        <w:rPr>
          <w:rFonts w:hint="eastAsia"/>
        </w:rPr>
        <w:t>二、</w:t>
      </w:r>
      <w:r>
        <w:rPr>
          <w:rFonts w:hint="eastAsia" w:cstheme="minorBidi"/>
          <w:b/>
          <w:kern w:val="2"/>
          <w:sz w:val="28"/>
          <w:szCs w:val="28"/>
        </w:rPr>
        <w:t>采购内容</w:t>
      </w:r>
      <w:r>
        <w:rPr>
          <w:rFonts w:hint="eastAsia" w:ascii="宋体" w:hAnsi="宋体" w:cstheme="minorBidi"/>
          <w:kern w:val="2"/>
          <w:sz w:val="28"/>
          <w:szCs w:val="28"/>
        </w:rPr>
        <w:t xml:space="preserve">： </w:t>
      </w:r>
    </w:p>
    <w:p w14:paraId="47C4AB86">
      <w:pPr>
        <w:pStyle w:val="11"/>
        <w:widowControl/>
        <w:snapToGrid w:val="0"/>
        <w:spacing w:beforeAutospacing="0" w:afterAutospacing="0"/>
        <w:ind w:firstLine="560" w:firstLineChars="0"/>
        <w:rPr>
          <w:rFonts w:ascii="宋体" w:hAnsi="宋体" w:cstheme="minorBidi"/>
          <w:kern w:val="2"/>
          <w:sz w:val="28"/>
          <w:szCs w:val="28"/>
        </w:rPr>
      </w:pPr>
      <w:r>
        <w:rPr>
          <w:rFonts w:hint="eastAsia"/>
          <w:sz w:val="28"/>
        </w:rPr>
        <w:t>详见附件1：《限价及服务清单》</w:t>
      </w:r>
    </w:p>
    <w:p w14:paraId="458803B6">
      <w:pPr>
        <w:pStyle w:val="11"/>
        <w:widowControl/>
        <w:numPr>
          <w:ilvl w:val="0"/>
          <w:numId w:val="1"/>
        </w:numPr>
        <w:spacing w:beforeAutospacing="0" w:afterAutospacing="0"/>
        <w:ind w:firstLineChars="0"/>
        <w:rPr>
          <w:rFonts w:ascii="仿宋_GB2312" w:hAnsi="仿宋_GB2312" w:eastAsia="仿宋_GB2312" w:cs="仿宋_GB2312"/>
          <w:b/>
          <w:kern w:val="2"/>
          <w:sz w:val="28"/>
          <w:szCs w:val="28"/>
          <w:lang w:val="zh-CN"/>
        </w:rPr>
      </w:pPr>
      <w:r>
        <w:rPr>
          <w:rFonts w:hint="eastAsia" w:ascii="仿宋_GB2312" w:hAnsi="仿宋_GB2312" w:eastAsia="仿宋_GB2312" w:cs="仿宋_GB2312"/>
          <w:b/>
          <w:kern w:val="2"/>
          <w:sz w:val="28"/>
          <w:szCs w:val="28"/>
          <w:lang w:val="zh-CN"/>
        </w:rPr>
        <w:t>服务标准及违约条款</w:t>
      </w:r>
    </w:p>
    <w:p w14:paraId="73190CEC">
      <w:pPr>
        <w:pStyle w:val="11"/>
        <w:widowControl/>
        <w:spacing w:beforeAutospacing="0" w:afterAutospacing="0"/>
        <w:ind w:firstLine="480" w:firstLineChars="0"/>
        <w:rPr>
          <w:sz w:val="28"/>
        </w:rPr>
      </w:pPr>
      <w:r>
        <w:rPr>
          <w:rFonts w:hint="eastAsia"/>
          <w:sz w:val="28"/>
        </w:rPr>
        <w:t>甲方按需多批次下单，供应商每批次应保质保量提供甲方所需物资，并24小时内将甲方所需办公物品送达甲方指定地点，违约超过5次甲方有权单方面终止合同。</w:t>
      </w:r>
    </w:p>
    <w:p w14:paraId="56551C36">
      <w:pPr>
        <w:numPr>
          <w:ilvl w:val="255"/>
          <w:numId w:val="0"/>
        </w:numPr>
        <w:ind w:firstLine="562"/>
        <w:rPr>
          <w:rFonts w:ascii="仿宋_GB2312" w:hAnsi="仿宋_GB2312" w:eastAsia="仿宋_GB2312" w:cs="仿宋_GB2312"/>
          <w:b/>
          <w:bCs/>
          <w:szCs w:val="28"/>
        </w:rPr>
      </w:pPr>
      <w:r>
        <w:rPr>
          <w:rFonts w:hint="eastAsia" w:ascii="仿宋_GB2312" w:hAnsi="仿宋_GB2312" w:eastAsia="仿宋_GB2312" w:cs="仿宋_GB2312"/>
          <w:b/>
          <w:bCs/>
          <w:szCs w:val="28"/>
          <w:lang w:val="en-US" w:eastAsia="zh-CN"/>
        </w:rPr>
        <w:t>四</w:t>
      </w:r>
      <w:r>
        <w:rPr>
          <w:rFonts w:hint="eastAsia" w:ascii="仿宋_GB2312" w:hAnsi="仿宋_GB2312" w:eastAsia="仿宋_GB2312" w:cs="仿宋_GB2312"/>
          <w:b/>
          <w:bCs/>
          <w:szCs w:val="28"/>
        </w:rPr>
        <w:t>、商务要求</w:t>
      </w:r>
    </w:p>
    <w:p w14:paraId="06D64A72">
      <w:pPr>
        <w:numPr>
          <w:ilvl w:val="0"/>
          <w:numId w:val="2"/>
        </w:numPr>
        <w:tabs>
          <w:tab w:val="left" w:pos="1112"/>
        </w:tabs>
        <w:ind w:firstLine="560"/>
        <w:rPr>
          <w:rFonts w:ascii="仿宋_GB2312" w:hAnsi="仿宋_GB2312" w:eastAsia="仿宋_GB2312" w:cs="仿宋_GB2312"/>
          <w:szCs w:val="28"/>
        </w:rPr>
      </w:pPr>
      <w:r>
        <w:rPr>
          <w:rFonts w:hint="eastAsia" w:ascii="仿宋_GB2312" w:hAnsi="仿宋_GB2312" w:eastAsia="仿宋_GB2312" w:cs="仿宋_GB2312"/>
          <w:szCs w:val="28"/>
        </w:rPr>
        <w:t>交付时间:合同签订起1年。</w:t>
      </w:r>
    </w:p>
    <w:p w14:paraId="543214FC">
      <w:pPr>
        <w:widowControl/>
        <w:numPr>
          <w:ilvl w:val="0"/>
          <w:numId w:val="2"/>
        </w:numPr>
        <w:ind w:firstLine="560"/>
        <w:rPr>
          <w:rFonts w:ascii="仿宋_GB2312" w:hAnsi="仿宋_GB2312" w:eastAsia="仿宋_GB2312" w:cs="仿宋_GB2312"/>
          <w:szCs w:val="28"/>
        </w:rPr>
      </w:pPr>
      <w:r>
        <w:rPr>
          <w:rFonts w:hint="eastAsia" w:ascii="仿宋_GB2312" w:hAnsi="仿宋_GB2312" w:eastAsia="仿宋_GB2312" w:cs="仿宋_GB2312"/>
          <w:szCs w:val="28"/>
        </w:rPr>
        <w:t>交付地点:采购人指定地点。</w:t>
      </w:r>
    </w:p>
    <w:p w14:paraId="145F5271">
      <w:pPr>
        <w:numPr>
          <w:ilvl w:val="0"/>
          <w:numId w:val="2"/>
        </w:numPr>
        <w:ind w:firstLine="562"/>
        <w:rPr>
          <w:rFonts w:ascii="仿宋_GB2312" w:hAnsi="仿宋_GB2312" w:eastAsia="仿宋_GB2312" w:cs="仿宋_GB2312"/>
          <w:szCs w:val="28"/>
        </w:rPr>
      </w:pPr>
      <w:r>
        <w:rPr>
          <w:rFonts w:hint="eastAsia" w:ascii="仿宋_GB2312" w:hAnsi="仿宋_GB2312" w:eastAsia="仿宋_GB2312" w:cs="仿宋_GB2312"/>
          <w:b/>
          <w:bCs/>
          <w:szCs w:val="28"/>
        </w:rPr>
        <w:t>付款要求：</w:t>
      </w:r>
      <w:r>
        <w:rPr>
          <w:rFonts w:hint="eastAsia" w:ascii="仿宋_GB2312" w:hAnsi="仿宋_GB2312" w:eastAsia="仿宋_GB2312" w:cs="仿宋_GB2312"/>
          <w:szCs w:val="28"/>
        </w:rPr>
        <w:t>按月</w:t>
      </w:r>
      <w:r>
        <w:rPr>
          <w:rFonts w:hint="eastAsia" w:ascii="仿宋_GB2312" w:hAnsi="仿宋_GB2312" w:eastAsia="仿宋_GB2312" w:cs="仿宋_GB2312"/>
          <w:szCs w:val="28"/>
          <w:lang w:val="en-US" w:eastAsia="zh-CN"/>
        </w:rPr>
        <w:t>开具发票、</w:t>
      </w:r>
      <w:r>
        <w:rPr>
          <w:rFonts w:hint="eastAsia" w:ascii="仿宋_GB2312" w:hAnsi="仿宋_GB2312" w:eastAsia="仿宋_GB2312" w:cs="仿宋_GB2312"/>
          <w:szCs w:val="28"/>
        </w:rPr>
        <w:t>结算</w:t>
      </w:r>
      <w:r>
        <w:rPr>
          <w:rFonts w:hint="eastAsia" w:ascii="仿宋_GB2312" w:hAnsi="仿宋_GB2312" w:eastAsia="仿宋_GB2312" w:cs="仿宋_GB2312"/>
          <w:szCs w:val="28"/>
          <w:lang w:eastAsia="zh-CN"/>
        </w:rPr>
        <w:t>，</w:t>
      </w:r>
      <w:r>
        <w:rPr>
          <w:rFonts w:hint="eastAsia" w:ascii="仿宋_GB2312" w:hAnsi="仿宋_GB2312" w:eastAsia="仿宋_GB2312" w:cs="仿宋_GB2312"/>
          <w:b w:val="0"/>
          <w:bCs w:val="0"/>
          <w:szCs w:val="28"/>
        </w:rPr>
        <w:t>付款金额根据项目订单中的产品、数量及协议中对应的单价进行结算</w:t>
      </w:r>
      <w:r>
        <w:rPr>
          <w:rFonts w:hint="eastAsia" w:ascii="仿宋_GB2312" w:hAnsi="仿宋_GB2312" w:eastAsia="仿宋_GB2312" w:cs="仿宋_GB2312"/>
          <w:szCs w:val="28"/>
        </w:rPr>
        <w:t>。</w:t>
      </w:r>
    </w:p>
    <w:p w14:paraId="28EA5737">
      <w:pPr>
        <w:ind w:firstLine="560"/>
        <w:jc w:val="left"/>
        <w:rPr>
          <w:rFonts w:ascii="宋体" w:hAnsi="宋体"/>
          <w:szCs w:val="28"/>
        </w:rPr>
      </w:pPr>
      <w:r>
        <w:rPr>
          <w:rFonts w:ascii="宋体" w:hAnsi="宋体"/>
          <w:szCs w:val="28"/>
        </w:rPr>
        <w:br w:type="page"/>
      </w:r>
    </w:p>
    <w:p w14:paraId="78F60BB2">
      <w:pPr>
        <w:pStyle w:val="5"/>
        <w:ind w:firstLine="643"/>
        <w:rPr>
          <w:szCs w:val="32"/>
        </w:rPr>
      </w:pPr>
      <w:r>
        <w:rPr>
          <w:rFonts w:hint="eastAsia"/>
          <w:szCs w:val="32"/>
        </w:rPr>
        <w:t>第四章  响应文件格式</w:t>
      </w:r>
    </w:p>
    <w:p w14:paraId="326C3FD6">
      <w:pPr>
        <w:widowControl/>
        <w:ind w:firstLine="560"/>
        <w:rPr>
          <w:szCs w:val="28"/>
        </w:rPr>
      </w:pPr>
      <w:r>
        <w:rPr>
          <w:rFonts w:hint="eastAsia"/>
          <w:szCs w:val="28"/>
        </w:rPr>
        <w:t>需提交正本一份，正本文件应编制封面、目录、页码，必须用胶装（为永久性、无破坏不可拆分）装订成册，加盖供应商单位公章。所有响应文件应当密封在一个密封袋内。密封处应注明“于   年   月   日（北京时间）之前（指公告中规定的提交响应文件截止时间）不准启封”的字样，并加盖公章，未按要求提供文件的将被视为无效响应。</w:t>
      </w:r>
    </w:p>
    <w:p w14:paraId="00AEB343">
      <w:pPr>
        <w:widowControl/>
        <w:spacing w:line="240" w:lineRule="auto"/>
        <w:ind w:firstLine="560"/>
        <w:rPr>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p w14:paraId="1BE17A71">
      <w:pPr>
        <w:widowControl/>
        <w:spacing w:line="240" w:lineRule="auto"/>
        <w:ind w:firstLine="0" w:firstLineChars="0"/>
        <w:rPr>
          <w:rFonts w:hint="eastAsia" w:ascii="黑体" w:hAnsi="黑体" w:eastAsia="黑体" w:cs="黑体"/>
          <w:szCs w:val="28"/>
          <w:lang w:val="en-US" w:eastAsia="zh-CN"/>
        </w:rPr>
      </w:pPr>
      <w:r>
        <w:rPr>
          <w:rFonts w:hint="eastAsia" w:ascii="黑体" w:hAnsi="黑体" w:eastAsia="黑体" w:cs="黑体"/>
          <w:szCs w:val="28"/>
        </w:rPr>
        <w:t>附件</w:t>
      </w:r>
      <w:r>
        <w:rPr>
          <w:rFonts w:hint="eastAsia" w:ascii="黑体" w:hAnsi="黑体" w:eastAsia="黑体" w:cs="黑体"/>
          <w:szCs w:val="28"/>
          <w:lang w:val="en-US" w:eastAsia="zh-CN"/>
        </w:rPr>
        <w:t>1</w:t>
      </w:r>
    </w:p>
    <w:tbl>
      <w:tblPr>
        <w:tblStyle w:val="12"/>
        <w:tblW w:w="921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06"/>
        <w:gridCol w:w="3443"/>
        <w:gridCol w:w="997"/>
        <w:gridCol w:w="1291"/>
        <w:gridCol w:w="2379"/>
      </w:tblGrid>
      <w:tr w14:paraId="4D6CC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216" w:type="dxa"/>
            <w:gridSpan w:val="5"/>
            <w:tcBorders>
              <w:top w:val="nil"/>
              <w:left w:val="nil"/>
              <w:bottom w:val="nil"/>
              <w:right w:val="nil"/>
            </w:tcBorders>
            <w:shd w:val="clear" w:color="auto" w:fill="auto"/>
            <w:vAlign w:val="center"/>
          </w:tcPr>
          <w:p w14:paraId="1EB43BA8">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限价及服务清单</w:t>
            </w:r>
          </w:p>
        </w:tc>
      </w:tr>
      <w:tr w14:paraId="4A024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40A5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8860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品名</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CB1DC">
            <w:pPr>
              <w:keepNext w:val="0"/>
              <w:keepLines w:val="0"/>
              <w:widowControl/>
              <w:suppressLineNumbers w:val="0"/>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1FB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C9D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含税限价（元）</w:t>
            </w:r>
          </w:p>
        </w:tc>
      </w:tr>
      <w:tr w14:paraId="4B86E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5B1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2C1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好顺70gA4复印纸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D95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69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46B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19.71 </w:t>
            </w:r>
          </w:p>
        </w:tc>
      </w:tr>
      <w:tr w14:paraId="5471F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5D8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AE5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好顺80gA4彩色复印纸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44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E6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7AE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25.28 </w:t>
            </w:r>
          </w:p>
        </w:tc>
      </w:tr>
      <w:tr w14:paraId="6A9F1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B9A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66F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好顺80gA4复印纸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579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4E0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CAA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21.76 </w:t>
            </w:r>
          </w:p>
        </w:tc>
      </w:tr>
      <w:tr w14:paraId="092EF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550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F7A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好顺80gA3复印纸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77C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C20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850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44.15 </w:t>
            </w:r>
          </w:p>
        </w:tc>
      </w:tr>
      <w:tr w14:paraId="7CE98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B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F74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好顺70gA5环保复印纸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00C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F64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16B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10.28 </w:t>
            </w:r>
          </w:p>
        </w:tc>
      </w:tr>
      <w:tr w14:paraId="174AF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3C8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66B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达伯埃70gA4复印纸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036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BE3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41C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21.08 </w:t>
            </w:r>
          </w:p>
        </w:tc>
      </w:tr>
      <w:tr w14:paraId="1934C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939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573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达伯埃80gA4复印纸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A2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785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1BC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25.85 </w:t>
            </w:r>
          </w:p>
        </w:tc>
      </w:tr>
      <w:tr w14:paraId="2337E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42B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7DE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达伯埃80gA3复印纸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2C7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A46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246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51.38 </w:t>
            </w:r>
          </w:p>
        </w:tc>
      </w:tr>
      <w:tr w14:paraId="1EEEB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D82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569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达伯埃80gA4彩色复印纸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0EB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C0F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72B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29.78 </w:t>
            </w:r>
          </w:p>
        </w:tc>
      </w:tr>
      <w:tr w14:paraId="5002D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BAE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BCD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得力57*50收银纸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166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BED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B1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0.87 </w:t>
            </w:r>
          </w:p>
        </w:tc>
      </w:tr>
      <w:tr w14:paraId="426C7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3A1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A34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得力75*60三联收银纸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EF5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488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12C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1.66 </w:t>
            </w:r>
          </w:p>
        </w:tc>
      </w:tr>
      <w:tr w14:paraId="18178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40A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724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得力75*60二联收银纸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C93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2B1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73E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1.59 </w:t>
            </w:r>
          </w:p>
        </w:tc>
      </w:tr>
      <w:tr w14:paraId="3368A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731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596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得力80*60收银纸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83C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3F6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318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1.68 </w:t>
            </w:r>
          </w:p>
        </w:tc>
      </w:tr>
      <w:tr w14:paraId="38C7E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A74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ABB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得力A10 按动子弹中性笔0.5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864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42A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415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2.34 </w:t>
            </w:r>
          </w:p>
        </w:tc>
      </w:tr>
      <w:tr w14:paraId="38A71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CA1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3B4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得力656宝珠笔0.59（子弹头)</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ED9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3D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4CA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1.16 </w:t>
            </w:r>
          </w:p>
        </w:tc>
      </w:tr>
      <w:tr w14:paraId="64439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BED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F2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晨光Q7水笔0.5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1A2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CFC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07E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0.79 </w:t>
            </w:r>
          </w:p>
        </w:tc>
      </w:tr>
      <w:tr w14:paraId="2EC34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8F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E57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晨光6102水笔芯0.5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4E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4D9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7D6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0.54 </w:t>
            </w:r>
          </w:p>
        </w:tc>
      </w:tr>
      <w:tr w14:paraId="0A5D1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5C2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244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真彩009水笔0.5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67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CBA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A5C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0.72 </w:t>
            </w:r>
          </w:p>
        </w:tc>
      </w:tr>
      <w:tr w14:paraId="089DB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F44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91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真彩009水笔芯0.5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287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48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E89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0.47 </w:t>
            </w:r>
          </w:p>
        </w:tc>
      </w:tr>
      <w:tr w14:paraId="32D57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A85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B2D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邦思特GP009中性笔0.5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C66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C4A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4A7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0.62 </w:t>
            </w:r>
          </w:p>
        </w:tc>
      </w:tr>
      <w:tr w14:paraId="68E31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1DE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C9D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邦思特GP009中性笔替芯0.5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D2F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48F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C3D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0.44 </w:t>
            </w:r>
          </w:p>
        </w:tc>
      </w:tr>
      <w:tr w14:paraId="3BFDF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A74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BC7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晨光K37水笔0.38</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720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BE5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ED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1.47 </w:t>
            </w:r>
          </w:p>
        </w:tc>
      </w:tr>
      <w:tr w14:paraId="44903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DFC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40B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晨光6142水笔0.38芯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069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A47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E1A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0.58 </w:t>
            </w:r>
          </w:p>
        </w:tc>
      </w:tr>
      <w:tr w14:paraId="0463E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FE3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1F4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晨光K35按动水笔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EED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661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794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1.80 </w:t>
            </w:r>
          </w:p>
        </w:tc>
      </w:tr>
      <w:tr w14:paraId="187D8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E06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20D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宝克PC1828中性笔0.5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006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4AB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8EF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2.07 </w:t>
            </w:r>
          </w:p>
        </w:tc>
      </w:tr>
      <w:tr w14:paraId="28CB8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1A0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EB7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宝克PC1838大容量中性笔0.7</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96C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D02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11F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2.09 </w:t>
            </w:r>
          </w:p>
        </w:tc>
      </w:tr>
      <w:tr w14:paraId="1D0CB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FC0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8B9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宝克B14按动圆珠笔 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065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49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106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0.53 </w:t>
            </w:r>
          </w:p>
        </w:tc>
      </w:tr>
      <w:tr w14:paraId="2A196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FB8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1B0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宝克1048大容量水笔1.0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A68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211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10B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1.97 </w:t>
            </w:r>
          </w:p>
        </w:tc>
      </w:tr>
      <w:tr w14:paraId="60CA3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E21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564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晨光88402圆珠笔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94F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F3F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D82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0.69 </w:t>
            </w:r>
          </w:p>
        </w:tc>
      </w:tr>
      <w:tr w14:paraId="287EA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976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A11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中柏SB59金色软笔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D77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D9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3BB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2.42 </w:t>
            </w:r>
          </w:p>
        </w:tc>
      </w:tr>
      <w:tr w14:paraId="73192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43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B3A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万年盛538记号笔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BC4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5ED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EEF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0.64 </w:t>
            </w:r>
          </w:p>
        </w:tc>
      </w:tr>
      <w:tr w14:paraId="02584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0A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D7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东洋MK138记号笔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2F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983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02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1.08 </w:t>
            </w:r>
          </w:p>
        </w:tc>
      </w:tr>
      <w:tr w14:paraId="08687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F2F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76A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中柏SW228白板笔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714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E4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45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1.19 </w:t>
            </w:r>
          </w:p>
        </w:tc>
      </w:tr>
      <w:tr w14:paraId="64EAA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78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D8C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东洋520白板笔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1B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300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699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1.21 </w:t>
            </w:r>
          </w:p>
        </w:tc>
      </w:tr>
      <w:tr w14:paraId="7F70A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31D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E31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智牌ZP-790萤光笔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536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865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20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1.09 </w:t>
            </w:r>
          </w:p>
        </w:tc>
      </w:tr>
      <w:tr w14:paraId="0327D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14B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BA2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东洋101油漆笔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D8C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FB5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334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2.14 </w:t>
            </w:r>
          </w:p>
        </w:tc>
      </w:tr>
      <w:tr w14:paraId="52C4B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912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1D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中华6151铅笔HB</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CD3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A5D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6F9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0.51 </w:t>
            </w:r>
          </w:p>
        </w:tc>
      </w:tr>
      <w:tr w14:paraId="269D1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41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236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晨光3002自动铅笔0.5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0E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7C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F50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1.43 </w:t>
            </w:r>
          </w:p>
        </w:tc>
      </w:tr>
      <w:tr w14:paraId="6F8FF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CB6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C1C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派通AX105自动铅笔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9A2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8F0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229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3.08 </w:t>
            </w:r>
          </w:p>
        </w:tc>
      </w:tr>
      <w:tr w14:paraId="24F33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C7D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7AC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晨光自动铅笔芯0.5/0.7</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967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ED9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2CD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1.04 </w:t>
            </w:r>
          </w:p>
        </w:tc>
      </w:tr>
      <w:tr w14:paraId="6F147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EDB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1B0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得力卷笔刀 银色 68656</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A16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445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83F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3.23 </w:t>
            </w:r>
          </w:p>
        </w:tc>
      </w:tr>
      <w:tr w14:paraId="02E54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07D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E79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得力2802激光笔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ED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882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111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36.18 </w:t>
            </w:r>
          </w:p>
        </w:tc>
      </w:tr>
      <w:tr w14:paraId="3BD9E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350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8C0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得力2803翻页笔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C77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C6D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D9C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125.40 </w:t>
            </w:r>
          </w:p>
        </w:tc>
      </w:tr>
      <w:tr w14:paraId="67517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FB0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83D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威P-820激光翻页笔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0C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965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ACA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73.95 </w:t>
            </w:r>
          </w:p>
        </w:tc>
      </w:tr>
      <w:tr w14:paraId="227FE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4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1FD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南韩100A橡皮擦</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50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B72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0C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0.59 </w:t>
            </w:r>
          </w:p>
        </w:tc>
      </w:tr>
      <w:tr w14:paraId="42864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0A2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1A9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晨光单夹文件夹</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75D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D7B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071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4.34 </w:t>
            </w:r>
          </w:p>
        </w:tc>
      </w:tr>
      <w:tr w14:paraId="49F67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611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310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晨光双夹文件夹</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F4A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62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0EF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5.20 </w:t>
            </w:r>
          </w:p>
        </w:tc>
      </w:tr>
      <w:tr w14:paraId="084BE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444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59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得力20页资料册</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8DF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54D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74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5.50 </w:t>
            </w:r>
          </w:p>
        </w:tc>
      </w:tr>
      <w:tr w14:paraId="469D9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70B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E09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得力40页资料册</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7E3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836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D85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7.89 </w:t>
            </w:r>
          </w:p>
        </w:tc>
      </w:tr>
      <w:tr w14:paraId="7F3C9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DF5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6DF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得力60页资料册</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C88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8A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E57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10.23 </w:t>
            </w:r>
          </w:p>
        </w:tc>
      </w:tr>
      <w:tr w14:paraId="53969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C0E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AEF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得力100页资料册</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474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2E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2BF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21.47 </w:t>
            </w:r>
          </w:p>
        </w:tc>
      </w:tr>
      <w:tr w14:paraId="6A6C5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C31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FAE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得力10mm拉杆夹</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321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D7A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E63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1.02 </w:t>
            </w:r>
          </w:p>
        </w:tc>
      </w:tr>
      <w:tr w14:paraId="3206E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30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102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得力15mm拉杆夹</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F20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978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496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6.33 </w:t>
            </w:r>
          </w:p>
        </w:tc>
      </w:tr>
      <w:tr w14:paraId="15949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FDD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E1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得力20mm拉杆夹</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1A7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68C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B1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7.46 </w:t>
            </w:r>
          </w:p>
        </w:tc>
      </w:tr>
      <w:tr w14:paraId="76BB8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10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CBC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齐心 单片夹</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96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13E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D4E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0.64 </w:t>
            </w:r>
          </w:p>
        </w:tc>
      </w:tr>
      <w:tr w14:paraId="57397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868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D91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得力钮扣文件袋</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ACB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AC1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832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1.13 </w:t>
            </w:r>
          </w:p>
        </w:tc>
      </w:tr>
      <w:tr w14:paraId="30451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B36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C02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晨光pvc文件袋</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4FD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363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D90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1.38 </w:t>
            </w:r>
          </w:p>
        </w:tc>
      </w:tr>
      <w:tr w14:paraId="56A64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3BD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6A3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晨光网格拉链袋</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AC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C49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737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2.66 </w:t>
            </w:r>
          </w:p>
        </w:tc>
      </w:tr>
      <w:tr w14:paraId="1618B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C81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BF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得力牛皮档案袋250g</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B8E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E00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F4F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0.82 </w:t>
            </w:r>
          </w:p>
        </w:tc>
      </w:tr>
      <w:tr w14:paraId="6F061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9A2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69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上汇6513档案盒3.5CM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585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862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1E7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6.42 </w:t>
            </w:r>
          </w:p>
        </w:tc>
      </w:tr>
      <w:tr w14:paraId="7F099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66C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33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上汇6515档案盒5.5CM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EE2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4E6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69A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8.42 </w:t>
            </w:r>
          </w:p>
        </w:tc>
      </w:tr>
      <w:tr w14:paraId="181DE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DFD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F1D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上汇6517档案盒7.5CM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71A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98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F4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10.11 </w:t>
            </w:r>
          </w:p>
        </w:tc>
      </w:tr>
      <w:tr w14:paraId="70730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DF0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8DE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得力三联带笔筒文件栏</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7AF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6A8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9ED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20.27 </w:t>
            </w:r>
          </w:p>
        </w:tc>
      </w:tr>
      <w:tr w14:paraId="146D0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55F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DD7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得力四联带笔筒文件栏</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464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FA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C67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22.55 </w:t>
            </w:r>
          </w:p>
        </w:tc>
      </w:tr>
      <w:tr w14:paraId="398A4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7CE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FC8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书立2片装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F1A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A7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A6D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8.71 </w:t>
            </w:r>
          </w:p>
        </w:tc>
      </w:tr>
      <w:tr w14:paraId="701B3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898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C9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得力三层文件盘</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AF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B74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506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28.75 </w:t>
            </w:r>
          </w:p>
        </w:tc>
      </w:tr>
      <w:tr w14:paraId="40C30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042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DEA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快劳夹2寸A4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D87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56E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8EC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8.62 </w:t>
            </w:r>
          </w:p>
        </w:tc>
      </w:tr>
      <w:tr w14:paraId="6DCF2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1A9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699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快劳夹3寸A4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C26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B6E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694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8.96 </w:t>
            </w:r>
          </w:p>
        </w:tc>
      </w:tr>
      <w:tr w14:paraId="0ADE6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618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3F2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远生993P板夹A5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F4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B57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15F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2.69 </w:t>
            </w:r>
          </w:p>
        </w:tc>
      </w:tr>
      <w:tr w14:paraId="27521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4BC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DD0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得力9248板夹A4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93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265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DC7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6.19 </w:t>
            </w:r>
          </w:p>
        </w:tc>
      </w:tr>
      <w:tr w14:paraId="1E3D4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E4F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5C3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兴平透明板夹A4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843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B12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BB7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6.90 </w:t>
            </w:r>
          </w:p>
        </w:tc>
      </w:tr>
      <w:tr w14:paraId="1CDEE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F14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AC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上汇5302板夹A4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003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338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7FD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8.47 </w:t>
            </w:r>
          </w:p>
        </w:tc>
      </w:tr>
      <w:tr w14:paraId="1F313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0AF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C26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天顺 242不干胶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1E2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49C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FC8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6.97 </w:t>
            </w:r>
          </w:p>
        </w:tc>
      </w:tr>
      <w:tr w14:paraId="61ED4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28E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2A8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1.2*20文具胶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15D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472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463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0.41 </w:t>
            </w:r>
          </w:p>
        </w:tc>
      </w:tr>
      <w:tr w14:paraId="041F6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19D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E9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1.8*20文具胶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C6E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4D4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02D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0.53 </w:t>
            </w:r>
          </w:p>
        </w:tc>
      </w:tr>
      <w:tr w14:paraId="2A9B5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62A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DE2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4.5*50胶带</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8E6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5BD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B70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2.96 </w:t>
            </w:r>
          </w:p>
        </w:tc>
      </w:tr>
      <w:tr w14:paraId="12EB6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6C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0EB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5.0*100胶带</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9FD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298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83B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5.58 </w:t>
            </w:r>
          </w:p>
        </w:tc>
      </w:tr>
      <w:tr w14:paraId="706F9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830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275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4.5*200透明胶带</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C0F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0E5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BEC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9.49 </w:t>
            </w:r>
          </w:p>
        </w:tc>
      </w:tr>
      <w:tr w14:paraId="4A2B3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95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42B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4.8*24斑马警示胶带</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FF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2A3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AE0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6.63 </w:t>
            </w:r>
          </w:p>
        </w:tc>
      </w:tr>
      <w:tr w14:paraId="66F72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175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D38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 8mm*12y双面胶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90C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1D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556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0.46 </w:t>
            </w:r>
          </w:p>
        </w:tc>
      </w:tr>
      <w:tr w14:paraId="3CCD4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3A0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F92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 10mm*12y双面胶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BEB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9CF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37D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0.72 </w:t>
            </w:r>
          </w:p>
        </w:tc>
      </w:tr>
      <w:tr w14:paraId="53F7A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0DB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995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 15mm*12y双面胶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51D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D77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CB7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 </w:t>
            </w:r>
          </w:p>
        </w:tc>
      </w:tr>
      <w:tr w14:paraId="4E53D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C16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1BF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 18mm*12y双面胶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39C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BC3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A00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1.26 </w:t>
            </w:r>
          </w:p>
        </w:tc>
      </w:tr>
      <w:tr w14:paraId="5FDDA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0EB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3D4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3M透明10mm*3m双面胶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062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70B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25B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3.38 </w:t>
            </w:r>
          </w:p>
        </w:tc>
      </w:tr>
      <w:tr w14:paraId="5D8E9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F57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D0B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3M透明20mm*3m双面胶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4EF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EA2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5D4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5.64 </w:t>
            </w:r>
          </w:p>
        </w:tc>
      </w:tr>
      <w:tr w14:paraId="4353A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2FB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F7E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3M 20mm泡沫胶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C53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E02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4F9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1.91 </w:t>
            </w:r>
          </w:p>
        </w:tc>
      </w:tr>
      <w:tr w14:paraId="7389A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81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7DB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3M 30mm泡沫胶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E1F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4D9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6F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2.51 </w:t>
            </w:r>
          </w:p>
        </w:tc>
      </w:tr>
      <w:tr w14:paraId="4ED5D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F30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840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 10*18MM美纹胶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6AA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6ED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78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0.85 </w:t>
            </w:r>
          </w:p>
        </w:tc>
      </w:tr>
      <w:tr w14:paraId="78503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C9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14F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 20mm*18y美纹胶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C1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783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DD9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1.49 </w:t>
            </w:r>
          </w:p>
        </w:tc>
      </w:tr>
      <w:tr w14:paraId="00E59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284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D0C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沪花856海绵头胶水(100g)</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930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36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1AF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0.95 </w:t>
            </w:r>
          </w:p>
        </w:tc>
      </w:tr>
      <w:tr w14:paraId="52207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06F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DC8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得力100ml液体胶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EBB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96B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5F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2.58 </w:t>
            </w:r>
          </w:p>
        </w:tc>
      </w:tr>
      <w:tr w14:paraId="6AEEF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227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FCA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广博50ml胶水</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E7F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6FC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54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1.42 </w:t>
            </w:r>
          </w:p>
        </w:tc>
      </w:tr>
      <w:tr w14:paraId="6DA77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C74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A22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博宝5033胶水</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2D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037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D0D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1.30 </w:t>
            </w:r>
          </w:p>
        </w:tc>
      </w:tr>
      <w:tr w14:paraId="5A605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344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E20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得力15g固体胶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522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EC8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05C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1.52 </w:t>
            </w:r>
          </w:p>
        </w:tc>
      </w:tr>
      <w:tr w14:paraId="0B279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9FE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CC1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得力20g固体胶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A26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231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37D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1.90 </w:t>
            </w:r>
          </w:p>
        </w:tc>
      </w:tr>
      <w:tr w14:paraId="521B8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887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EC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得力36g固体胶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23D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C29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8A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1.95 </w:t>
            </w:r>
          </w:p>
        </w:tc>
      </w:tr>
      <w:tr w14:paraId="36C51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F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D2A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晨光15g固体胶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3C4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E64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904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1.28 </w:t>
            </w:r>
          </w:p>
        </w:tc>
      </w:tr>
      <w:tr w14:paraId="7F7EF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DBF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60D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智博ZB-88004N次贴（3*2）</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112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287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3D4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1.38 </w:t>
            </w:r>
          </w:p>
        </w:tc>
      </w:tr>
      <w:tr w14:paraId="44C3A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33D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2D0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利业76*76N次贴（3*3）彩色</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54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324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4F4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2.26 </w:t>
            </w:r>
          </w:p>
        </w:tc>
      </w:tr>
      <w:tr w14:paraId="52C4F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ECE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53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得力9064营光贴</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959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EEA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DF5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2.84 </w:t>
            </w:r>
          </w:p>
        </w:tc>
      </w:tr>
      <w:tr w14:paraId="096DC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2A6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A83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利业76*76四等分N次贴彩色</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A70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19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C43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2.26 </w:t>
            </w:r>
          </w:p>
        </w:tc>
      </w:tr>
      <w:tr w14:paraId="0F70E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E6D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B02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利业102*76便利贴(3*4）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895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C50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39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2.41 </w:t>
            </w:r>
          </w:p>
        </w:tc>
      </w:tr>
      <w:tr w14:paraId="71A12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DE0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8D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利业126*76便利贴(3*5)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3B8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661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7C0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3.41 </w:t>
            </w:r>
          </w:p>
        </w:tc>
      </w:tr>
      <w:tr w14:paraId="33807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F6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123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得力7810白板擦</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1DA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8AC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857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2.47 </w:t>
            </w:r>
          </w:p>
        </w:tc>
      </w:tr>
      <w:tr w14:paraId="5AD3D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086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DF5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晨光A5软抄(40页)</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24C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E3D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D5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1.40 </w:t>
            </w:r>
          </w:p>
        </w:tc>
      </w:tr>
      <w:tr w14:paraId="3902E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BB7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482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晨光A5软抄(60页)</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AB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2C9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12E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1.84 </w:t>
            </w:r>
          </w:p>
        </w:tc>
      </w:tr>
      <w:tr w14:paraId="37081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A0D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6A8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晨光A5软抄(80页)</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488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7B5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172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2.86 </w:t>
            </w:r>
          </w:p>
        </w:tc>
      </w:tr>
      <w:tr w14:paraId="52C43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6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402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晨光A5软抄(100页)</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825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052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35E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3.87 </w:t>
            </w:r>
          </w:p>
        </w:tc>
      </w:tr>
      <w:tr w14:paraId="6C8F9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DA4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16D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晨光B5软抄(80张)</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83D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14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83E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4.34 </w:t>
            </w:r>
          </w:p>
        </w:tc>
      </w:tr>
      <w:tr w14:paraId="49AF1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3B6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993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A4 软抄60张</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64B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1E5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E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5.40 </w:t>
            </w:r>
          </w:p>
        </w:tc>
      </w:tr>
      <w:tr w14:paraId="5178A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EB3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500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A5活页皮面笔记本 100张</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E6C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A66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F0B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23.73 </w:t>
            </w:r>
          </w:p>
        </w:tc>
      </w:tr>
      <w:tr w14:paraId="7F278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2F2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139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A4活页皮面笔记本 160页</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276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2B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050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39.45 </w:t>
            </w:r>
          </w:p>
        </w:tc>
      </w:tr>
      <w:tr w14:paraId="7E2D5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C26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871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晨光A5皮面80页笔记本</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339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35E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06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 </w:t>
            </w:r>
          </w:p>
        </w:tc>
      </w:tr>
      <w:tr w14:paraId="50367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D71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9DA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得力A4皮面160张笔记本</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2E4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BD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BC5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25.82 </w:t>
            </w:r>
          </w:p>
        </w:tc>
      </w:tr>
      <w:tr w14:paraId="761B7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736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A4B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申士皮面活页本 16k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64D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99A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12B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26.85 </w:t>
            </w:r>
          </w:p>
        </w:tc>
      </w:tr>
      <w:tr w14:paraId="71699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AA7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931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申士A5活页笔记本6孔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00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313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D31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20.57 </w:t>
            </w:r>
          </w:p>
        </w:tc>
      </w:tr>
      <w:tr w14:paraId="58DD5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8EC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96C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申士 A5 90张 活页芯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D34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212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95A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6.24 </w:t>
            </w:r>
          </w:p>
        </w:tc>
      </w:tr>
      <w:tr w14:paraId="7CCBA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0CB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2DB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申士 A4 90张 活页芯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4B0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DBB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866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11.08 </w:t>
            </w:r>
          </w:p>
        </w:tc>
      </w:tr>
      <w:tr w14:paraId="5F19B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5A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825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方形快干印台</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FEB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6B7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DD8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8.75 </w:t>
            </w:r>
          </w:p>
        </w:tc>
      </w:tr>
      <w:tr w14:paraId="52924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9CF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EEA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圆形印台</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4D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DF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238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6.19 </w:t>
            </w:r>
          </w:p>
        </w:tc>
      </w:tr>
      <w:tr w14:paraId="2C7B4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B7A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D57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光敏印油（10ml）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D5C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219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0ED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8.28 </w:t>
            </w:r>
          </w:p>
        </w:tc>
      </w:tr>
      <w:tr w14:paraId="337B0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911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9E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印油（红色50ml)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624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623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351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5.43 </w:t>
            </w:r>
          </w:p>
        </w:tc>
      </w:tr>
      <w:tr w14:paraId="636C4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1BC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B0C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卓达4911通用章-银行付讫</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E4B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1E8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CF5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19.68 </w:t>
            </w:r>
          </w:p>
        </w:tc>
      </w:tr>
      <w:tr w14:paraId="2298F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84A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B3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双兰复写纸（48K）</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EFD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707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E26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3.86 </w:t>
            </w:r>
          </w:p>
        </w:tc>
      </w:tr>
      <w:tr w14:paraId="5325F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D6E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83C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上海274双兰复写纸（32K）</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138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CF5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802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5.31 </w:t>
            </w:r>
          </w:p>
        </w:tc>
      </w:tr>
      <w:tr w14:paraId="5490F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14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058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上海222双兰复写纸（16K）</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6BF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545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837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8.06 </w:t>
            </w:r>
          </w:p>
        </w:tc>
      </w:tr>
      <w:tr w14:paraId="06F28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1A5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610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帐本16K 100面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8D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B21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89F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9.13 </w:t>
            </w:r>
          </w:p>
        </w:tc>
      </w:tr>
      <w:tr w14:paraId="1ACD6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501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BF0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帐本16K 200面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BF9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94D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A3D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13.11 </w:t>
            </w:r>
          </w:p>
        </w:tc>
      </w:tr>
      <w:tr w14:paraId="3AA2A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A1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D46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记帐凭证封皮（手写）</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E2E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428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4F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5.44 </w:t>
            </w:r>
          </w:p>
        </w:tc>
      </w:tr>
      <w:tr w14:paraId="562FF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B2F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167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记帐凭证封皮（电脑版）</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584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8B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148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6.56 </w:t>
            </w:r>
          </w:p>
        </w:tc>
      </w:tr>
      <w:tr w14:paraId="07873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A07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E64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A4凭证封皮</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671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E55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435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15.65 </w:t>
            </w:r>
          </w:p>
        </w:tc>
      </w:tr>
      <w:tr w14:paraId="18E29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78E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5FC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递乐 装订线</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439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63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CA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5.66 </w:t>
            </w:r>
          </w:p>
        </w:tc>
      </w:tr>
      <w:tr w14:paraId="4CAA9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3A1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C9B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西玛 包角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732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938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F91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3.44 </w:t>
            </w:r>
          </w:p>
        </w:tc>
      </w:tr>
      <w:tr w14:paraId="08EF2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768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67A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订制差旅报销单</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3DF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03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E40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5.93 </w:t>
            </w:r>
          </w:p>
        </w:tc>
      </w:tr>
      <w:tr w14:paraId="62C99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8B4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B31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订制付款单</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27B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79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D6D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5.93 </w:t>
            </w:r>
          </w:p>
        </w:tc>
      </w:tr>
      <w:tr w14:paraId="78FCD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A44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BD9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业务招待费用审批单</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D16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37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D7A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5.70 </w:t>
            </w:r>
          </w:p>
        </w:tc>
      </w:tr>
      <w:tr w14:paraId="0A378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B58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618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差旅报销单（普通）</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261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166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284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5.70 </w:t>
            </w:r>
          </w:p>
        </w:tc>
      </w:tr>
      <w:tr w14:paraId="1D83D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D46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D90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订制费用报销单</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B5C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CE3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CDF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5.73 </w:t>
            </w:r>
          </w:p>
        </w:tc>
      </w:tr>
      <w:tr w14:paraId="5DC7E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6E3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547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B6牛皮信封(3#) 10只装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050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0E2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04D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2.10 </w:t>
            </w:r>
          </w:p>
        </w:tc>
      </w:tr>
      <w:tr w14:paraId="35925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732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CFC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5#牛皮信封 10只装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904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56A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460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2.52 </w:t>
            </w:r>
          </w:p>
        </w:tc>
      </w:tr>
      <w:tr w14:paraId="5118A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C5A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3EF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7#牛皮信封(C5) 10只装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9D0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41E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4CA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3.11 </w:t>
            </w:r>
          </w:p>
        </w:tc>
      </w:tr>
      <w:tr w14:paraId="62BC8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8F8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2E3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A4牛皮信封  10只装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BF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4DD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1A7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4.07 </w:t>
            </w:r>
          </w:p>
        </w:tc>
      </w:tr>
      <w:tr w14:paraId="396A5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E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C44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得力0305订书机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56C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A03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6E1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7.76 </w:t>
            </w:r>
          </w:p>
        </w:tc>
      </w:tr>
      <w:tr w14:paraId="54357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6BB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818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得力0303迷你订书机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B8A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2C7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08F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3.98 </w:t>
            </w:r>
          </w:p>
        </w:tc>
      </w:tr>
      <w:tr w14:paraId="0088D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3A0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70C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得力0221订书机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352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0E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E12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6.29 </w:t>
            </w:r>
          </w:p>
        </w:tc>
      </w:tr>
      <w:tr w14:paraId="05892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657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941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得力414旋转订书机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21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EFB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3B1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10.63 </w:t>
            </w:r>
          </w:p>
        </w:tc>
      </w:tr>
      <w:tr w14:paraId="65A87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76A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B8B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旗文A100省力订书机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3F6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3EC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D4E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20.86 </w:t>
            </w:r>
          </w:p>
        </w:tc>
      </w:tr>
      <w:tr w14:paraId="2F976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7E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822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旗文C15订书机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A0A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7B5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56D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39.68 </w:t>
            </w:r>
          </w:p>
        </w:tc>
      </w:tr>
      <w:tr w14:paraId="1E8EF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2FC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871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旗文HS1000重型订书机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45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A7A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C5F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66.63 </w:t>
            </w:r>
          </w:p>
        </w:tc>
      </w:tr>
      <w:tr w14:paraId="7F384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3AB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15E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旗文HS2000重型订书机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CE0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13F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B57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146.64 </w:t>
            </w:r>
          </w:p>
        </w:tc>
      </w:tr>
      <w:tr w14:paraId="608F7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00B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FB3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旗文HS3000重型订书机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40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62D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273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232.54 </w:t>
            </w:r>
          </w:p>
        </w:tc>
      </w:tr>
      <w:tr w14:paraId="7D416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DD5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17E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得力订书钉（12#）</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E65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103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9F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1.02 </w:t>
            </w:r>
          </w:p>
        </w:tc>
      </w:tr>
      <w:tr w14:paraId="6F25D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A7B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397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得力订书钉（10#）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8D1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A6A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99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0.71 </w:t>
            </w:r>
          </w:p>
        </w:tc>
      </w:tr>
      <w:tr w14:paraId="61311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057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E55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得力厚层订书钉23/13</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E09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AF7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1B5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2.89 </w:t>
            </w:r>
          </w:p>
        </w:tc>
      </w:tr>
      <w:tr w14:paraId="61CD8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8E4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7E3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得力启订器</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B0B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4CC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E52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2.45 </w:t>
            </w:r>
          </w:p>
        </w:tc>
      </w:tr>
      <w:tr w14:paraId="4BD7E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775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46F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得力图钉</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9A5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2AF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EF2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1.51 </w:t>
            </w:r>
          </w:p>
        </w:tc>
      </w:tr>
      <w:tr w14:paraId="638FB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084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3EE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得力0037回形针</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CCE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8B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314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3.94 </w:t>
            </w:r>
          </w:p>
        </w:tc>
      </w:tr>
      <w:tr w14:paraId="3644E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977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E1F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得力0038彩色回形针</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47F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AE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F83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3.04 </w:t>
            </w:r>
          </w:p>
        </w:tc>
      </w:tr>
      <w:tr w14:paraId="3A096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980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0B3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得力0016大头针</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DF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47A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C9C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1.51 </w:t>
            </w:r>
          </w:p>
        </w:tc>
      </w:tr>
      <w:tr w14:paraId="02DD3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128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A44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梅花25MM挂锁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0DA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4CA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08C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2.99 </w:t>
            </w:r>
          </w:p>
        </w:tc>
      </w:tr>
      <w:tr w14:paraId="25059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F2E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0F8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梅花30MM挂锁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183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BC1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6DF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3.89 </w:t>
            </w:r>
          </w:p>
        </w:tc>
      </w:tr>
      <w:tr w14:paraId="28454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F2C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D8D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梅花40MM挂锁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AAD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D3B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E34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4.94 </w:t>
            </w:r>
          </w:p>
        </w:tc>
      </w:tr>
      <w:tr w14:paraId="1C166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D2C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84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先锋588小刀</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F5F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75D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E98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0.34 </w:t>
            </w:r>
          </w:p>
        </w:tc>
      </w:tr>
      <w:tr w14:paraId="71783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676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5DB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得力2053美工刀</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A64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DE1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E39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2.17 </w:t>
            </w:r>
          </w:p>
        </w:tc>
      </w:tr>
      <w:tr w14:paraId="0F600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C14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6BD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得力2001美工刀</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7A4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009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173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2.39 </w:t>
            </w:r>
          </w:p>
        </w:tc>
      </w:tr>
      <w:tr w14:paraId="15AB0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57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723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得力2043美工刀</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BDD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638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906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7.25 </w:t>
            </w:r>
          </w:p>
        </w:tc>
      </w:tr>
      <w:tr w14:paraId="34747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B9D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8E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得力170mm剪刀</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084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782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CE1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3.36 </w:t>
            </w:r>
          </w:p>
        </w:tc>
      </w:tr>
      <w:tr w14:paraId="6BDAE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CA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231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得力6009剪刀</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37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F5C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26F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4.56 </w:t>
            </w:r>
          </w:p>
        </w:tc>
      </w:tr>
      <w:tr w14:paraId="53C51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9EF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A5F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得力切纸刀A4钢板</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388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281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01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88.55 </w:t>
            </w:r>
          </w:p>
        </w:tc>
      </w:tr>
      <w:tr w14:paraId="27A93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783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2C8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鼎力彩色凤尾夹15MM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2DD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E53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C4E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8.12 </w:t>
            </w:r>
          </w:p>
        </w:tc>
      </w:tr>
      <w:tr w14:paraId="4193C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E24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B62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鼎力彩色凤尾夹51MM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ACB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C5A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A16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10.69 </w:t>
            </w:r>
          </w:p>
        </w:tc>
      </w:tr>
      <w:tr w14:paraId="6A716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11C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2DD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鼎力彩色凤尾夹32MM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96F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185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C06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8.90 </w:t>
            </w:r>
          </w:p>
        </w:tc>
      </w:tr>
      <w:tr w14:paraId="5C21D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F2D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37F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鼎力彩色凤尾夹19MM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F71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871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28A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6.49 </w:t>
            </w:r>
          </w:p>
        </w:tc>
      </w:tr>
      <w:tr w14:paraId="6B2DF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A6D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E75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得力8561凤尾夹51MM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A57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CA3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0A2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11.46 </w:t>
            </w:r>
          </w:p>
        </w:tc>
      </w:tr>
      <w:tr w14:paraId="0E302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15C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A7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得力8562凤尾夹41MM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445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D06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62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13.19 </w:t>
            </w:r>
          </w:p>
        </w:tc>
      </w:tr>
      <w:tr w14:paraId="1FE47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C4D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54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得力8563凤尾夹32MM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500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F28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05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8.93 </w:t>
            </w:r>
          </w:p>
        </w:tc>
      </w:tr>
      <w:tr w14:paraId="50EA3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CBD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901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得力8564凤尾夹25MM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1C8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361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976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12.85 </w:t>
            </w:r>
          </w:p>
        </w:tc>
      </w:tr>
      <w:tr w14:paraId="6B98E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684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429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得力8565凤尾夹19MM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615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1AA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12D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7.68 </w:t>
            </w:r>
          </w:p>
        </w:tc>
      </w:tr>
      <w:tr w14:paraId="22160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EDC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D7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上海6号黑铁夹</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48C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143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D3F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2.93 </w:t>
            </w:r>
          </w:p>
        </w:tc>
      </w:tr>
      <w:tr w14:paraId="4F46B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35F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043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上海7号黑铁夹</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6F2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D8D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3CC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3.50 </w:t>
            </w:r>
          </w:p>
        </w:tc>
      </w:tr>
      <w:tr w14:paraId="4BF09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A17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72A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得力30cm直尺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305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981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D7C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1.61 </w:t>
            </w:r>
          </w:p>
        </w:tc>
      </w:tr>
      <w:tr w14:paraId="3F353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C80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F83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得力7206修正带</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C75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22E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72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2.17 </w:t>
            </w:r>
          </w:p>
        </w:tc>
      </w:tr>
      <w:tr w14:paraId="377A1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009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D04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晨光6202修正带</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309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50E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BE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2.43 </w:t>
            </w:r>
          </w:p>
        </w:tc>
      </w:tr>
      <w:tr w14:paraId="0287A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1F5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ADC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现代美028修正液</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F08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FB8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549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1.85 </w:t>
            </w:r>
          </w:p>
        </w:tc>
      </w:tr>
      <w:tr w14:paraId="5DEB9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31D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E5B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晨光6001修正液</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E2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D24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893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2.74 </w:t>
            </w:r>
          </w:p>
        </w:tc>
      </w:tr>
      <w:tr w14:paraId="6F8D7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C7F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C13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上汇9276笔座</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D4F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7C5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478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6.22 </w:t>
            </w:r>
          </w:p>
        </w:tc>
      </w:tr>
      <w:tr w14:paraId="5C29B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0A9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79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华杰H099笔筒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D5F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902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083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5.22 </w:t>
            </w:r>
          </w:p>
        </w:tc>
      </w:tr>
      <w:tr w14:paraId="5B5C5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A85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B26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上汇9172笔筒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F4E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E02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800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5.46 </w:t>
            </w:r>
          </w:p>
        </w:tc>
      </w:tr>
      <w:tr w14:paraId="03E3D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7DA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E93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得力8903笔筒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02D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E14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A95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27.76 </w:t>
            </w:r>
          </w:p>
        </w:tc>
      </w:tr>
      <w:tr w14:paraId="7E7AB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4A2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B50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华杰H6011木质笔筒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339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626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7BA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31.31 </w:t>
            </w:r>
          </w:p>
        </w:tc>
      </w:tr>
      <w:tr w14:paraId="370C3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190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4EA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齐心WT837(12位)计算器</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7B7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3F2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2C3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14.41 </w:t>
            </w:r>
          </w:p>
        </w:tc>
      </w:tr>
      <w:tr w14:paraId="7BD73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188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E3E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得力837(12位)计算器</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C21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EE0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F72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16.38 </w:t>
            </w:r>
          </w:p>
        </w:tc>
      </w:tr>
      <w:tr w14:paraId="210C1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141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203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得力1572(12位)计算器</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DD6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697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6F4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37.14 </w:t>
            </w:r>
          </w:p>
        </w:tc>
      </w:tr>
      <w:tr w14:paraId="559C2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283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472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卡西欧AX120V(12位)计算器</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BA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E77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3E4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51.76 </w:t>
            </w:r>
          </w:p>
        </w:tc>
      </w:tr>
      <w:tr w14:paraId="44F12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2C3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F42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佳能WS1200H(12位)计算器</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FD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933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EDD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71.52 </w:t>
            </w:r>
          </w:p>
        </w:tc>
      </w:tr>
      <w:tr w14:paraId="40B87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593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743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金仕顿16G U盘</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6E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733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F0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37.18 </w:t>
            </w:r>
          </w:p>
        </w:tc>
      </w:tr>
      <w:tr w14:paraId="4D8F6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56C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53D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金仕顿32G U盘</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66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A06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B95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40.43 </w:t>
            </w:r>
          </w:p>
        </w:tc>
      </w:tr>
      <w:tr w14:paraId="48588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BC4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0B3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希捷/西数 1TB移动硬盘</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815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FF8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3F7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329.74 </w:t>
            </w:r>
          </w:p>
        </w:tc>
      </w:tr>
      <w:tr w14:paraId="02688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A77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0B1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TP-LINK 300M无线USB网卡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F43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022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896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72.50 </w:t>
            </w:r>
          </w:p>
        </w:tc>
      </w:tr>
      <w:tr w14:paraId="67E50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1AD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F29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南孚5号电池</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DEB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14E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EE0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1.83 </w:t>
            </w:r>
          </w:p>
        </w:tc>
      </w:tr>
      <w:tr w14:paraId="75E6A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917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50A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南孚7号电池</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D11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E6A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1A3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1.83 </w:t>
            </w:r>
          </w:p>
        </w:tc>
      </w:tr>
      <w:tr w14:paraId="26D9E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5E5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F74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雷柏鼠标</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934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A5D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9C3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29.32 </w:t>
            </w:r>
          </w:p>
        </w:tc>
      </w:tr>
      <w:tr w14:paraId="78633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D5B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71B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罗技m186无线鼠标</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E51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0D8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06C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62.53 </w:t>
            </w:r>
          </w:p>
        </w:tc>
      </w:tr>
      <w:tr w14:paraId="219B7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784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C36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罗技MK275无线键鼠</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AE3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910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A04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112.22 </w:t>
            </w:r>
          </w:p>
        </w:tc>
      </w:tr>
      <w:tr w14:paraId="06926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C51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7DF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罗技mK585无线蓝牙鼠标</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1CD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B76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616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147.25 </w:t>
            </w:r>
          </w:p>
        </w:tc>
      </w:tr>
      <w:tr w14:paraId="1781D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79B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00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罗技M280无线鼠标</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83C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1C1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626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93.01 </w:t>
            </w:r>
          </w:p>
        </w:tc>
      </w:tr>
      <w:tr w14:paraId="65A47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B28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6B8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罗技K120键盘USB</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B0D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71D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EE5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53.05 </w:t>
            </w:r>
          </w:p>
        </w:tc>
      </w:tr>
      <w:tr w14:paraId="43A43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D1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A65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方型鼠标垫-普通</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7A6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169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D87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5.94 </w:t>
            </w:r>
          </w:p>
        </w:tc>
      </w:tr>
      <w:tr w14:paraId="54B3E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27E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B1F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方型鼠标垫-厚</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23D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5EC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9DC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10.56 </w:t>
            </w:r>
          </w:p>
        </w:tc>
      </w:tr>
      <w:tr w14:paraId="3E606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650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667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护腕鼠标垫</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5E7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7F1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9E1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24.19 </w:t>
            </w:r>
          </w:p>
        </w:tc>
      </w:tr>
      <w:tr w14:paraId="3F3DB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384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D51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品胜三合为一手机充电线</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88B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91E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C47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26.95 </w:t>
            </w:r>
          </w:p>
        </w:tc>
      </w:tr>
      <w:tr w14:paraId="4A9CA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EF3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A2C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绿联 VGA转HDMI转换器</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981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7CC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53C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71.12 </w:t>
            </w:r>
          </w:p>
        </w:tc>
      </w:tr>
      <w:tr w14:paraId="0CB6C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407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F41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绿联 HDMI线</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A79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450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14C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25.74 </w:t>
            </w:r>
          </w:p>
        </w:tc>
      </w:tr>
      <w:tr w14:paraId="7685C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A46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2E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绿联 HDMI转VGA转换器</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EE9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60D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C34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38.87 </w:t>
            </w:r>
          </w:p>
        </w:tc>
      </w:tr>
      <w:tr w14:paraId="1B202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EB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1F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绿联九合一转换器</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D9C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B88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FEC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265.14 </w:t>
            </w:r>
          </w:p>
        </w:tc>
      </w:tr>
      <w:tr w14:paraId="7B28A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616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22F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大通type-c扩展坞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8D2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12A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959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294.46 </w:t>
            </w:r>
          </w:p>
        </w:tc>
      </w:tr>
      <w:tr w14:paraId="0C812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3C2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579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绿联Type-c扩展坞 usb-c转HDMI</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978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87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65E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200.02 </w:t>
            </w:r>
          </w:p>
        </w:tc>
      </w:tr>
      <w:tr w14:paraId="099C5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74C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C1D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品胜苹果数据线</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BD3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573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0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19.42 </w:t>
            </w:r>
          </w:p>
        </w:tc>
      </w:tr>
      <w:tr w14:paraId="508AE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FB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13C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品胜TS-MC006充电器2300mAh</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909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209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E06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35.99 </w:t>
            </w:r>
          </w:p>
        </w:tc>
      </w:tr>
      <w:tr w14:paraId="3ED85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4A6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E59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小米 充电宝10000毫安</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2F8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3D6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3A0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72.40 </w:t>
            </w:r>
          </w:p>
        </w:tc>
      </w:tr>
      <w:tr w14:paraId="2E907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C5A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A34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中诺C168电话机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1B7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446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D2F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42.36 </w:t>
            </w:r>
          </w:p>
        </w:tc>
      </w:tr>
      <w:tr w14:paraId="64C86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BE7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652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中诺C028电话机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960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058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099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51.30 </w:t>
            </w:r>
          </w:p>
        </w:tc>
      </w:tr>
      <w:tr w14:paraId="61129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1ED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0F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步步高6082来显电话机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DE7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445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2FE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64.08 </w:t>
            </w:r>
          </w:p>
        </w:tc>
      </w:tr>
      <w:tr w14:paraId="15B92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403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EB4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步步高6101电话机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174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CFC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14B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97.65 </w:t>
            </w:r>
          </w:p>
        </w:tc>
      </w:tr>
      <w:tr w14:paraId="356DD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E28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35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山泽 5米电话线</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A5C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F05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DB4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9.17 </w:t>
            </w:r>
          </w:p>
        </w:tc>
      </w:tr>
      <w:tr w14:paraId="322BA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62A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5C5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山泽 3米电话线</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FA4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3E9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04F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5.77 </w:t>
            </w:r>
          </w:p>
        </w:tc>
      </w:tr>
      <w:tr w14:paraId="39174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035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37C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公牛16安GN-104D</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E0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E01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44D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26.38 </w:t>
            </w:r>
          </w:p>
        </w:tc>
      </w:tr>
      <w:tr w14:paraId="4A358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AC8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06A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公牛GN-212排插3米（3口）</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012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F4B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F3A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31.72 </w:t>
            </w:r>
          </w:p>
        </w:tc>
      </w:tr>
      <w:tr w14:paraId="11E01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75F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A1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公牛GN-410排插3米（4口）</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674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0E0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95E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37.31 </w:t>
            </w:r>
          </w:p>
        </w:tc>
      </w:tr>
      <w:tr w14:paraId="2A025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718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941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公牛GN-609排插3米（6口）</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245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42F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068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41.34 </w:t>
            </w:r>
          </w:p>
        </w:tc>
      </w:tr>
      <w:tr w14:paraId="1B7CB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77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1A0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公牛GN-314排插3米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（三口独立开关）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FDF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6F3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070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44.62 </w:t>
            </w:r>
          </w:p>
        </w:tc>
      </w:tr>
      <w:tr w14:paraId="6875A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35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CB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公牛GN-602排插3米（5口）</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FFF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103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5D4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45.82 </w:t>
            </w:r>
          </w:p>
        </w:tc>
      </w:tr>
      <w:tr w14:paraId="31206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BF1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1C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公牛GN-109k排插3米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6B6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D36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A82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48.53 </w:t>
            </w:r>
          </w:p>
        </w:tc>
      </w:tr>
      <w:tr w14:paraId="7C106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2E9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815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公牛GN-217排插3米（8口）</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DAD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DDE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DC8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59.90 </w:t>
            </w:r>
          </w:p>
        </w:tc>
      </w:tr>
      <w:tr w14:paraId="1B3E0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3BA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D2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公牛GN-606A排插3米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74B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7F6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021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32.52 </w:t>
            </w:r>
          </w:p>
        </w:tc>
      </w:tr>
      <w:tr w14:paraId="423BE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B67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86C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子弹头ts-101B排插1.8米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FFB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C76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AA0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20.27 </w:t>
            </w:r>
          </w:p>
        </w:tc>
      </w:tr>
      <w:tr w14:paraId="19F3F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001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E51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子弹头ts-200排插2.8米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C3A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540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933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31.30 </w:t>
            </w:r>
          </w:p>
        </w:tc>
      </w:tr>
      <w:tr w14:paraId="18E58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08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8F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子弹头ts-025排插2.8米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FA6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62A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612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33.83 </w:t>
            </w:r>
          </w:p>
        </w:tc>
      </w:tr>
      <w:tr w14:paraId="4FE26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4F7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564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子弹头ts-401排插4.8米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9FF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937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32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40.61 </w:t>
            </w:r>
          </w:p>
        </w:tc>
      </w:tr>
      <w:tr w14:paraId="064E0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D45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D2D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天顺 14*21小国旗 50个装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CD9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FC6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08C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6.54 </w:t>
            </w:r>
          </w:p>
        </w:tc>
      </w:tr>
      <w:tr w14:paraId="2E09F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F85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447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西玛 水晶桌旗</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B55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F29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E50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26.96 </w:t>
            </w:r>
          </w:p>
        </w:tc>
      </w:tr>
      <w:tr w14:paraId="2BFDD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A52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836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3号党旗</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414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BC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9C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35.25 </w:t>
            </w:r>
          </w:p>
        </w:tc>
      </w:tr>
      <w:tr w14:paraId="0B546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644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D5F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3号国旗</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E06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D7B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43B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35.25 </w:t>
            </w:r>
          </w:p>
        </w:tc>
      </w:tr>
      <w:tr w14:paraId="6F6E3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356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8C1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硕方 2.8米落地旗杆</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49E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745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8C4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136.64 </w:t>
            </w:r>
          </w:p>
        </w:tc>
      </w:tr>
      <w:tr w14:paraId="3D4B8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304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A42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雷达 液体蚊香器套装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33E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D6E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3CA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15.12 </w:t>
            </w:r>
          </w:p>
        </w:tc>
      </w:tr>
      <w:tr w14:paraId="1849E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67A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B85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雷达 蚊香液</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A69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B02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59F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10.35 </w:t>
            </w:r>
          </w:p>
        </w:tc>
      </w:tr>
      <w:tr w14:paraId="16F40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D4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75E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榄菊檀香蚊香</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9DE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0B2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4C4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3.96 </w:t>
            </w:r>
          </w:p>
        </w:tc>
      </w:tr>
      <w:tr w14:paraId="2E08E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8A0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BF4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素臻 20cm不锈钢茶夹</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B0E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62C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AAA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7.30 </w:t>
            </w:r>
          </w:p>
        </w:tc>
      </w:tr>
      <w:tr w14:paraId="06C22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67B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CA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茶适 茶剪</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702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429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0F9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18.26 </w:t>
            </w:r>
          </w:p>
        </w:tc>
      </w:tr>
      <w:tr w14:paraId="4516C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82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C2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美厨 304不锈钢脸盆32cm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B22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9A5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707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26.21 </w:t>
            </w:r>
          </w:p>
        </w:tc>
      </w:tr>
      <w:tr w14:paraId="52255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689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C74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玻璃烟灰缸12cm*12cm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67E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AF0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4E6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5.98 </w:t>
            </w:r>
          </w:p>
        </w:tc>
      </w:tr>
      <w:tr w14:paraId="187E5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8C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B2C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广意 不锈钢烟灰缸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037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535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5B2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17.32 </w:t>
            </w:r>
          </w:p>
        </w:tc>
      </w:tr>
      <w:tr w14:paraId="3A693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E9A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A9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美丽雅 马桶刷</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F66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EB5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F98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11.42 </w:t>
            </w:r>
          </w:p>
        </w:tc>
      </w:tr>
      <w:tr w14:paraId="77C58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7F7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BB6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欧润哲  加厚不锈钢长马桶刷套装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E50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A9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DD2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19.62 </w:t>
            </w:r>
          </w:p>
        </w:tc>
      </w:tr>
      <w:tr w14:paraId="4997C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87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DC2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蓝月亮500g洗手液袋装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C65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96A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8E6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7.95 </w:t>
            </w:r>
          </w:p>
        </w:tc>
      </w:tr>
      <w:tr w14:paraId="4D2DA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F3A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32A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蓝月亮500g洗手液</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D28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07A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93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10.51 </w:t>
            </w:r>
          </w:p>
        </w:tc>
      </w:tr>
      <w:tr w14:paraId="59F07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58C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DA9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滴露 免洗抑菌洗手液500ml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198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D4A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6D2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54.71 </w:t>
            </w:r>
          </w:p>
        </w:tc>
      </w:tr>
      <w:tr w14:paraId="4DE16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ED1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588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妙洁一次性纸杯210ml杯子50只</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414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4B3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D82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8.72 </w:t>
            </w:r>
          </w:p>
        </w:tc>
      </w:tr>
      <w:tr w14:paraId="557AD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B38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6D4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妙洁 一次性塑料杯加厚240ml中号100只装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66E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CEE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A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9.77 </w:t>
            </w:r>
          </w:p>
        </w:tc>
      </w:tr>
      <w:tr w14:paraId="02909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66D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E2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妙洁 塑杯206ML 50只装--航空杯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846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7C2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B3A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6.38 </w:t>
            </w:r>
          </w:p>
        </w:tc>
      </w:tr>
      <w:tr w14:paraId="73D8D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166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42A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威猛洁厕剂750g</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708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086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C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12.71 </w:t>
            </w:r>
          </w:p>
        </w:tc>
      </w:tr>
      <w:tr w14:paraId="7F621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B9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CCA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蓝月亮洁厕剂500g</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C27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795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DE3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11.38 </w:t>
            </w:r>
          </w:p>
        </w:tc>
      </w:tr>
      <w:tr w14:paraId="7E0EA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28D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63B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超能1.5kg洗洁精</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7F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1BB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326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17.47 </w:t>
            </w:r>
          </w:p>
        </w:tc>
      </w:tr>
      <w:tr w14:paraId="767E0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F3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10A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雕牌1.5kg洗洁精</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2B9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22F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57A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13.34 </w:t>
            </w:r>
          </w:p>
        </w:tc>
      </w:tr>
      <w:tr w14:paraId="33B46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39F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64E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立白1.29洗洁精</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1C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90B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73D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13.38 </w:t>
            </w:r>
          </w:p>
        </w:tc>
      </w:tr>
      <w:tr w14:paraId="6030D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8BE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392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蓝月亮3kg洗衣液</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FC9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F4E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C86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41.79 </w:t>
            </w:r>
          </w:p>
        </w:tc>
      </w:tr>
      <w:tr w14:paraId="7F70C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B5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9A8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立白2kg洗衣液</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ECF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C9F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FD4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23.51 </w:t>
            </w:r>
          </w:p>
        </w:tc>
      </w:tr>
      <w:tr w14:paraId="3A40B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733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519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威猛先生厨房重油污净500g*2瓶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BDA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FF0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467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22.09 </w:t>
            </w:r>
          </w:p>
        </w:tc>
      </w:tr>
      <w:tr w14:paraId="1F879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097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5F5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妙洁海绵拖把</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06F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29F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53D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38.04 </w:t>
            </w:r>
          </w:p>
        </w:tc>
      </w:tr>
      <w:tr w14:paraId="632DF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47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7B6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庄太太木杆棉线托把</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C75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2C8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76D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17.98 </w:t>
            </w:r>
          </w:p>
        </w:tc>
      </w:tr>
      <w:tr w14:paraId="1D080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E4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559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兰诗（LAUTEE）SB-0318 木柄塑料扫把</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6D6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DD5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25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12.67 </w:t>
            </w:r>
          </w:p>
        </w:tc>
      </w:tr>
      <w:tr w14:paraId="56ACC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173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57A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科力邦 扫把套装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85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98E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DC8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26.54 </w:t>
            </w:r>
          </w:p>
        </w:tc>
      </w:tr>
      <w:tr w14:paraId="7557A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33A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05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家杰优品 免手洗旋转拖把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A0C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0CA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ED5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73.59 </w:t>
            </w:r>
          </w:p>
        </w:tc>
      </w:tr>
      <w:tr w14:paraId="016F5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912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26F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星工 面纱手套 12付</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4A1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DDF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910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21.95 </w:t>
            </w:r>
          </w:p>
        </w:tc>
      </w:tr>
      <w:tr w14:paraId="15D70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DC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377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双一 牛筋手套</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0C7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D0B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418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12.50 </w:t>
            </w:r>
          </w:p>
        </w:tc>
      </w:tr>
      <w:tr w14:paraId="69B8C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BDC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6EF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妙洁 金属钢丝球3只装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9AD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022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195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4.36 </w:t>
            </w:r>
          </w:p>
        </w:tc>
      </w:tr>
      <w:tr w14:paraId="69CB7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313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840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妙洁擦拭布4片装（30*30cm）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41B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8BC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237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6.01 </w:t>
            </w:r>
          </w:p>
        </w:tc>
      </w:tr>
      <w:tr w14:paraId="3BBA9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32B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584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妙洁 加长款38cm乳胶手套</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D0C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E5A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65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15.71 </w:t>
            </w:r>
          </w:p>
        </w:tc>
      </w:tr>
      <w:tr w14:paraId="7AD53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EF2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8B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妙洁垃圾袋450*500mm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F5B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6C7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9B1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5.19 </w:t>
            </w:r>
          </w:p>
        </w:tc>
      </w:tr>
      <w:tr w14:paraId="608BE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1E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9D8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亮净净7049垃圾袋450*550mm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3A7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630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404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1.74 </w:t>
            </w:r>
          </w:p>
        </w:tc>
      </w:tr>
      <w:tr w14:paraId="0F20C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83B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C8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妙洁中号50只80L800*1000mm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8C5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682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1B5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40.79 </w:t>
            </w:r>
          </w:p>
        </w:tc>
      </w:tr>
      <w:tr w14:paraId="058D6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370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381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亮净净7057垃圾袋800*1000mm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21A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C90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AF1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3.82 </w:t>
            </w:r>
          </w:p>
        </w:tc>
      </w:tr>
      <w:tr w14:paraId="7A0C6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7A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7C6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妙洁大号120L1000*1200mm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AD8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EBA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6A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14.74 </w:t>
            </w:r>
          </w:p>
        </w:tc>
      </w:tr>
      <w:tr w14:paraId="390F6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2E0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1BF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亮净净2074垃圾袋800*1000mm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001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D70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2EE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14.00 </w:t>
            </w:r>
          </w:p>
        </w:tc>
      </w:tr>
      <w:tr w14:paraId="45734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BAB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DFD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名创优品 北欧风藤条无火香薰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F0E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123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F7D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30.17 </w:t>
            </w:r>
          </w:p>
        </w:tc>
      </w:tr>
      <w:tr w14:paraId="1A818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AAE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2E9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榄菊碧芳菲 清新柠檬空气清新剂320ml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0A4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7C9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48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9.12 </w:t>
            </w:r>
          </w:p>
        </w:tc>
      </w:tr>
      <w:tr w14:paraId="3FEC1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FE0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BE6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妙洁 魔力去污擦3片装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A9F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8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C47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7.94 </w:t>
            </w:r>
          </w:p>
        </w:tc>
      </w:tr>
      <w:tr w14:paraId="4191A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C5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C1C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金鹿杀虫剂</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17F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527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93B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18.24 </w:t>
            </w:r>
          </w:p>
        </w:tc>
      </w:tr>
      <w:tr w14:paraId="4F1E4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40F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49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康顺31不碎水桶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A1A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1F5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86A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5.36 </w:t>
            </w:r>
          </w:p>
        </w:tc>
      </w:tr>
      <w:tr w14:paraId="25DD7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05C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168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康顺5571纸篓</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11D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7C8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5BB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5.97 </w:t>
            </w:r>
          </w:p>
        </w:tc>
      </w:tr>
      <w:tr w14:paraId="741AF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908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293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上汇9190金属纸篓</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EDC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A31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4CF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14.00 </w:t>
            </w:r>
          </w:p>
        </w:tc>
      </w:tr>
      <w:tr w14:paraId="4F89C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285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D15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AF07007 35L不带盖垃圾筒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D46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547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E4F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50.89 </w:t>
            </w:r>
          </w:p>
        </w:tc>
      </w:tr>
      <w:tr w14:paraId="5CEBD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B5D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D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舒蔻 100升带盖垃圾桶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362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013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630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66.96 </w:t>
            </w:r>
          </w:p>
        </w:tc>
      </w:tr>
      <w:tr w14:paraId="1DB10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708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BBB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绿箭 50升脚踏式垃圾筒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2E7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BA0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59E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74.52 </w:t>
            </w:r>
          </w:p>
        </w:tc>
      </w:tr>
      <w:tr w14:paraId="1782F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AD4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377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洛滑 大理石座地烟灰桶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8D5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B52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C0A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223.17 </w:t>
            </w:r>
          </w:p>
        </w:tc>
      </w:tr>
      <w:tr w14:paraId="0EDA4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61E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B0B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墨斗鱼 60*90地垫</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9A8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8A3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D7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48.48 </w:t>
            </w:r>
          </w:p>
        </w:tc>
      </w:tr>
      <w:tr w14:paraId="10F19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9A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C6E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墨斗鱼 80*120地垫</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4C9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053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A83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72.78 </w:t>
            </w:r>
          </w:p>
        </w:tc>
      </w:tr>
      <w:tr w14:paraId="6D194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B7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BF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3M 40*60地垫</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ABC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A79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608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29.76 </w:t>
            </w:r>
          </w:p>
        </w:tc>
      </w:tr>
      <w:tr w14:paraId="58483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F63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73A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瑞洋梯子加厚双筋铝合金2m折叠人字梯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BD5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00E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21F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230.83 </w:t>
            </w:r>
          </w:p>
        </w:tc>
      </w:tr>
      <w:tr w14:paraId="04E33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18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ED4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蓝清风B22AP4卷纸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F0C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CF8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64E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20.56 </w:t>
            </w:r>
          </w:p>
        </w:tc>
      </w:tr>
      <w:tr w14:paraId="20ACC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6EC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381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清风卷纸B22H110g</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26B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5E3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8CE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15.42 </w:t>
            </w:r>
          </w:p>
        </w:tc>
      </w:tr>
      <w:tr w14:paraId="28477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E9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A9F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心心相印180G卷纸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EE2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B59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7E3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27.09 </w:t>
            </w:r>
          </w:p>
        </w:tc>
      </w:tr>
      <w:tr w14:paraId="646AF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610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37E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心相印150绿茶软抽</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2F0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B5A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4C4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3.68 </w:t>
            </w:r>
          </w:p>
        </w:tc>
      </w:tr>
      <w:tr w14:paraId="5AA85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876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0C4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心相印200合抽</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29F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F71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96A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5.95 </w:t>
            </w:r>
          </w:p>
        </w:tc>
      </w:tr>
      <w:tr w14:paraId="76A9C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DA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2B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心相印200软抽(DT200)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54B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3C6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CA1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4.61 </w:t>
            </w:r>
          </w:p>
        </w:tc>
      </w:tr>
      <w:tr w14:paraId="70D0A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B69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F67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清风200软抽AR38RC</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EF5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0B3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4C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3.09 </w:t>
            </w:r>
          </w:p>
        </w:tc>
      </w:tr>
      <w:tr w14:paraId="76632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6D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A5D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清风J02JY大盘纸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E11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AFB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148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11.04 </w:t>
            </w:r>
          </w:p>
        </w:tc>
      </w:tr>
      <w:tr w14:paraId="76FB6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590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2A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维达VS4410大盘纸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C1C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A04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08F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14.32 </w:t>
            </w:r>
          </w:p>
        </w:tc>
      </w:tr>
      <w:tr w14:paraId="7CD53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D0D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89A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清风B913J擦手纸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5D1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DDD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73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7.06 </w:t>
            </w:r>
          </w:p>
        </w:tc>
      </w:tr>
      <w:tr w14:paraId="24B3E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BE6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FAA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春风 免打孔大卷纸盒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FB3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C17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CCA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55.19 </w:t>
            </w:r>
          </w:p>
        </w:tc>
      </w:tr>
      <w:tr w14:paraId="68118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5D9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3B3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波洛克 擦手纸盒 BLK-3828</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549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2C2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513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35.89 </w:t>
            </w:r>
          </w:p>
        </w:tc>
      </w:tr>
      <w:tr w14:paraId="0B135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A0C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BC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达豪 老鼠粘10张</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4C8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EC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82B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29.51 </w:t>
            </w:r>
          </w:p>
        </w:tc>
      </w:tr>
      <w:tr w14:paraId="6E143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2B5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FA8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秉优 无痕强力粘钩10个装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D4E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551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FDD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5.42 </w:t>
            </w:r>
          </w:p>
        </w:tc>
      </w:tr>
      <w:tr w14:paraId="2D794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14F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8FC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FOOJO 围裙罩衣</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918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78C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481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29.41 </w:t>
            </w:r>
          </w:p>
        </w:tc>
      </w:tr>
      <w:tr w14:paraId="08137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82E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1C6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洁丽雅 33*72毛巾</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FA9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8D2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3C0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10.32 </w:t>
            </w:r>
          </w:p>
        </w:tc>
      </w:tr>
      <w:tr w14:paraId="02014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05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97F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洁比世 多功能长柄硬毛可伸缩塑料地刷</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FE8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CA9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B3A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20.52 </w:t>
            </w:r>
          </w:p>
        </w:tc>
      </w:tr>
      <w:tr w14:paraId="52A30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B88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49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大森林活性碳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AF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62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38C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66.54 </w:t>
            </w:r>
          </w:p>
        </w:tc>
      </w:tr>
      <w:tr w14:paraId="4D8A3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C1E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465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梅花800-602U型锁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F35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4FD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EE9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59.09 </w:t>
            </w:r>
          </w:p>
        </w:tc>
      </w:tr>
      <w:tr w14:paraId="16B9D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50E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A6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尚美嘉 A4亚克力证书夹</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F37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1FC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BBD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12.19 </w:t>
            </w:r>
          </w:p>
        </w:tc>
      </w:tr>
      <w:tr w14:paraId="79222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28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1C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纤叶加厚塑料椅子</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C95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064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C8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20.54 </w:t>
            </w:r>
          </w:p>
        </w:tc>
      </w:tr>
      <w:tr w14:paraId="4B0D9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797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00D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莫顿 M-699 全自烘手机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71C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013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0F5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161.99 </w:t>
            </w:r>
          </w:p>
        </w:tc>
      </w:tr>
      <w:tr w14:paraId="03BAC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B2E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BDE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百舸 一米线连杆</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E75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3AE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AF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73.39 </w:t>
            </w:r>
          </w:p>
        </w:tc>
      </w:tr>
      <w:tr w14:paraId="685D0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19E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E2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农夫380ml矿泉水</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807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D18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E7A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1.29 </w:t>
            </w:r>
          </w:p>
        </w:tc>
      </w:tr>
      <w:tr w14:paraId="49EE2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83D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477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农夫4L矿泉水</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1E1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5EA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C8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8.72 </w:t>
            </w:r>
          </w:p>
        </w:tc>
      </w:tr>
      <w:tr w14:paraId="56AAF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2CD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6B8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科密c-638碎纸机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B3B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D1F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3A7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491.77 </w:t>
            </w:r>
          </w:p>
        </w:tc>
      </w:tr>
      <w:tr w14:paraId="678BF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D4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FF9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科密c-750碎纸机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466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765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6D0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579.16 </w:t>
            </w:r>
          </w:p>
        </w:tc>
      </w:tr>
      <w:tr w14:paraId="101C1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CE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030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科密3310打卡机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B33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1DD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995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356.85 </w:t>
            </w:r>
          </w:p>
        </w:tc>
      </w:tr>
      <w:tr w14:paraId="65709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118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F25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科密KD-36感应考勤机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603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95F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720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585.31 </w:t>
            </w:r>
          </w:p>
        </w:tc>
      </w:tr>
      <w:tr w14:paraId="07B0A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036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D4F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中控ZH200指纹考勤机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8B6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EEE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D09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324.38 </w:t>
            </w:r>
          </w:p>
        </w:tc>
      </w:tr>
      <w:tr w14:paraId="55AE2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879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380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佳能2900黑白激光打印机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81B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9E9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E54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1561.34 </w:t>
            </w:r>
          </w:p>
        </w:tc>
      </w:tr>
      <w:tr w14:paraId="65E28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C1B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8D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惠普m1005黑白激光打印机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460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CCF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6B9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1780.23 </w:t>
            </w:r>
          </w:p>
        </w:tc>
      </w:tr>
      <w:tr w14:paraId="09998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BFD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292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飞科FH6222电吹风</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A62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FBA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9D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60.16 </w:t>
            </w:r>
          </w:p>
        </w:tc>
      </w:tr>
      <w:tr w14:paraId="6262C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417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B26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天际DDG-30N电炖锅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734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33B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4DB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110.42 </w:t>
            </w:r>
          </w:p>
        </w:tc>
      </w:tr>
      <w:tr w14:paraId="75242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B41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741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平板塑钢折叠手50*70手推车</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0B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517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13F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189.72 </w:t>
            </w:r>
          </w:p>
        </w:tc>
      </w:tr>
      <w:tr w14:paraId="7192B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58D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4AA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平板塑钢折叠手60*90手推车</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34E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79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C40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225.98 </w:t>
            </w:r>
          </w:p>
        </w:tc>
      </w:tr>
      <w:tr w14:paraId="397D3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5E8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A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美的FS40-18C风扇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F36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91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DF4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149.54 </w:t>
            </w:r>
          </w:p>
        </w:tc>
      </w:tr>
      <w:tr w14:paraId="6C69C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281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74E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爱普生（EPSON）CH-TW740投影仪</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2CA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787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7ED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4199.11 </w:t>
            </w:r>
          </w:p>
        </w:tc>
      </w:tr>
      <w:tr w14:paraId="4FAA6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51C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4A9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松下（Panasonic）PT-WX3401投影仪办</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BEF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7BB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2F0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3021.91 </w:t>
            </w:r>
          </w:p>
        </w:tc>
      </w:tr>
      <w:tr w14:paraId="0F70D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D2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72B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红叶120寸投影幕布</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4D1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031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287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609.84 </w:t>
            </w:r>
          </w:p>
        </w:tc>
      </w:tr>
      <w:tr w14:paraId="6291C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BA1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7D5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TP-LINK 企业级千兆有线路由器 PN TL-R473G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3A2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71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73A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256.75 </w:t>
            </w:r>
          </w:p>
        </w:tc>
      </w:tr>
      <w:tr w14:paraId="6E62A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D18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92A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洁霸BF501B吸尘器30L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B47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DA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CA0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398.30 </w:t>
            </w:r>
          </w:p>
        </w:tc>
      </w:tr>
      <w:tr w14:paraId="2A87A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1C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FFF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TP-LINK TL-SF1005+五口交换机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BCC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353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707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50.52 </w:t>
            </w:r>
          </w:p>
        </w:tc>
      </w:tr>
      <w:tr w14:paraId="7A900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8DC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0B9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绿联 网线转接头</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803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76B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D44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12.28 </w:t>
            </w:r>
          </w:p>
        </w:tc>
      </w:tr>
      <w:tr w14:paraId="55FBC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28D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C21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联想TE20-14 19.5液晶显示器</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947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41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C16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877.82 </w:t>
            </w:r>
          </w:p>
        </w:tc>
      </w:tr>
      <w:tr w14:paraId="62168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967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0BA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金士顿DDR4/2400/4G台式电脑内存</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6F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14F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DD8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196.72 </w:t>
            </w:r>
          </w:p>
        </w:tc>
      </w:tr>
      <w:tr w14:paraId="15A38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161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E0F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康洋667B点钞机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918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011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5E2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708.21 </w:t>
            </w:r>
          </w:p>
        </w:tc>
      </w:tr>
      <w:tr w14:paraId="6CFD7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DAC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9F2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分五节单节常规款文件柜</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A22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A88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8AC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495.17 </w:t>
            </w:r>
          </w:p>
        </w:tc>
      </w:tr>
      <w:tr w14:paraId="192C3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7B1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F4A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二门常规款文件柜</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65F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60B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A6E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519.49 </w:t>
            </w:r>
          </w:p>
        </w:tc>
      </w:tr>
      <w:tr w14:paraId="2D9D6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9CC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99A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大器械文件柜</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B88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140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5D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519.49 </w:t>
            </w:r>
          </w:p>
        </w:tc>
      </w:tr>
      <w:tr w14:paraId="6C790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A53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7C8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中伟 五节文件柜-加高</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D1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D1A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7B1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673.71 </w:t>
            </w:r>
          </w:p>
        </w:tc>
      </w:tr>
      <w:tr w14:paraId="20563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385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965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中伟 中二斗上玻下铁文件柜</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A8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B2D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492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670.05 </w:t>
            </w:r>
          </w:p>
        </w:tc>
      </w:tr>
      <w:tr w14:paraId="47AF0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62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016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中亿ZD30保险柜</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DDA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CC7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74D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604.67 </w:t>
            </w:r>
          </w:p>
        </w:tc>
      </w:tr>
      <w:tr w14:paraId="3F082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1B0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8CF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50*70白板</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919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CC0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AD1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49.75 </w:t>
            </w:r>
          </w:p>
        </w:tc>
      </w:tr>
      <w:tr w14:paraId="0F4AB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89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A85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得力60*90白板</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4C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6E2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0DC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57.57 </w:t>
            </w:r>
          </w:p>
        </w:tc>
      </w:tr>
      <w:tr w14:paraId="334F9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1B4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E23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得力80*120白板</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A44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11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BA5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103.91 </w:t>
            </w:r>
          </w:p>
        </w:tc>
      </w:tr>
      <w:tr w14:paraId="02F20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EDE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419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得力100*150白板</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D49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1A6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07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158.67 </w:t>
            </w:r>
          </w:p>
        </w:tc>
      </w:tr>
      <w:tr w14:paraId="7F9B4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4FF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72C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得力100*200白板</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5D2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A8D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91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233.85 </w:t>
            </w:r>
          </w:p>
        </w:tc>
      </w:tr>
      <w:tr w14:paraId="1B353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E3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76E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普通288白板架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EC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FDD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D25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117.19 </w:t>
            </w:r>
          </w:p>
        </w:tc>
      </w:tr>
      <w:tr w14:paraId="55C75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305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6D8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白板钉30mm(8粒/卡)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FF5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CFA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C82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3.59 </w:t>
            </w:r>
          </w:p>
        </w:tc>
      </w:tr>
      <w:tr w14:paraId="35830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58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189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得力白板磁条-30cm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EC7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58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203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3.15 </w:t>
            </w:r>
          </w:p>
        </w:tc>
      </w:tr>
      <w:tr w14:paraId="7C2BF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F00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E91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 90*150cm双面可升降翻转白板架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A6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A0E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BDF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326.51 </w:t>
            </w:r>
          </w:p>
        </w:tc>
      </w:tr>
      <w:tr w14:paraId="764CE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E8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F95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得力3888财务凭证装订机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D1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491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8F7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279.29 </w:t>
            </w:r>
          </w:p>
        </w:tc>
      </w:tr>
      <w:tr w14:paraId="18933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F2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0DB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得力3847装订铆管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DB3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33E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50D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59.41 </w:t>
            </w:r>
          </w:p>
        </w:tc>
      </w:tr>
      <w:tr w14:paraId="75701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9F7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7B2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绿文K-31B杂志架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520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3C7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76A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148.56 </w:t>
            </w:r>
          </w:p>
        </w:tc>
      </w:tr>
      <w:tr w14:paraId="19737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F9A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869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佳能815原装墨盒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371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523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DD6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143.45 </w:t>
            </w:r>
          </w:p>
        </w:tc>
      </w:tr>
      <w:tr w14:paraId="2377A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2E5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1C8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佳能816原装墨盒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A0B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685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81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165.64 </w:t>
            </w:r>
          </w:p>
        </w:tc>
      </w:tr>
      <w:tr w14:paraId="7EE08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12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5B9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HP1010打印机注粉</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3F9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FFB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683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60.52 </w:t>
            </w:r>
          </w:p>
        </w:tc>
      </w:tr>
      <w:tr w14:paraId="57FFD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396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81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HP1007打印机注粉</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C3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477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F62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60.52 </w:t>
            </w:r>
          </w:p>
        </w:tc>
      </w:tr>
      <w:tr w14:paraId="38EE4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3B8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48D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立创630K色带芯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017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5A2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6EC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9.43 </w:t>
            </w:r>
          </w:p>
        </w:tc>
      </w:tr>
      <w:tr w14:paraId="01104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FFB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CB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天威670K色带芯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CC8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F1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76A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9.25 </w:t>
            </w:r>
          </w:p>
        </w:tc>
      </w:tr>
      <w:tr w14:paraId="76D66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7F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EB9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HP2612A国产硒鼓</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A20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38F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645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58.83 </w:t>
            </w:r>
          </w:p>
        </w:tc>
      </w:tr>
      <w:tr w14:paraId="19BFA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CF7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CC9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HP388A国产硒鼓</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AEB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3D2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8D9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62.14 </w:t>
            </w:r>
          </w:p>
        </w:tc>
      </w:tr>
      <w:tr w14:paraId="37A5B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3D3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77D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HP278A国产硒鼓</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9B0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AAF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D7A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60.39 </w:t>
            </w:r>
          </w:p>
        </w:tc>
      </w:tr>
      <w:tr w14:paraId="6969A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02A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205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天格京瓷TK1113粉盒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B8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EB4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8D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51.96 </w:t>
            </w:r>
          </w:p>
        </w:tc>
      </w:tr>
      <w:tr w14:paraId="64554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EFA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C92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众冠TN-3450硒鼓</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5BB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8A1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0ED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123.58 </w:t>
            </w:r>
          </w:p>
        </w:tc>
      </w:tr>
      <w:tr w14:paraId="34B76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30E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FC6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众冠TN-3435粉盒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F55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E15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E18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88.75 </w:t>
            </w:r>
          </w:p>
        </w:tc>
      </w:tr>
      <w:tr w14:paraId="00939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3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DCB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北恩 for630d客服专用耳麦</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0F2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DD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36B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147.86 </w:t>
            </w:r>
          </w:p>
        </w:tc>
      </w:tr>
      <w:tr w14:paraId="1FF21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51B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DB3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美的电热水壶304不锈钢1.7L-1705b</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661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B4B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7C4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100.26 </w:t>
            </w:r>
          </w:p>
        </w:tc>
      </w:tr>
      <w:tr w14:paraId="7E652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5A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A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星浙安 手提干粉灭火器4kg</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32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D90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D9D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59.15 </w:t>
            </w:r>
          </w:p>
        </w:tc>
      </w:tr>
      <w:tr w14:paraId="3ABC5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032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A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星浙安 手提二氧化碳灭火器3kg</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45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5C5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878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123.60 </w:t>
            </w:r>
          </w:p>
        </w:tc>
      </w:tr>
      <w:tr w14:paraId="7AF51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851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9DB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星浙安 水基灭火器3L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0FC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AAA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BEA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82.41 </w:t>
            </w:r>
          </w:p>
        </w:tc>
      </w:tr>
      <w:tr w14:paraId="7A3EF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5C1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B55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星浙安 4*2灭火器箱</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0B5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35E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75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69.28 </w:t>
            </w:r>
          </w:p>
        </w:tc>
      </w:tr>
      <w:tr w14:paraId="1D79B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5E9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136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浙星 消防防毒面罩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CB3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8D9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A47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29.91 </w:t>
            </w:r>
          </w:p>
        </w:tc>
      </w:tr>
      <w:tr w14:paraId="4A9C7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11E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841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火焰战士 安全锤10合1版救生</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D30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164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A73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91.12 </w:t>
            </w:r>
          </w:p>
        </w:tc>
      </w:tr>
      <w:tr w14:paraId="7FF3F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229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8F5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火焰战士 灭火毯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0D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EB5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0EB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26.37 </w:t>
            </w:r>
          </w:p>
        </w:tc>
      </w:tr>
      <w:tr w14:paraId="42539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973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EF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3M N95口罩</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444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99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344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9.13 </w:t>
            </w:r>
          </w:p>
        </w:tc>
      </w:tr>
      <w:tr w14:paraId="2984C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1B4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79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海氏海诺 一次性医用外科口罩</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CE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2E6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8C4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0.63 </w:t>
            </w:r>
          </w:p>
        </w:tc>
      </w:tr>
      <w:tr w14:paraId="1ACEF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73E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6EE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保盾BDS 医用护目镜</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EAA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6E3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F3E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23.02 </w:t>
            </w:r>
          </w:p>
        </w:tc>
      </w:tr>
      <w:tr w14:paraId="749C6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C46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82D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稳健一次性医用橡胶手套100只装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349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014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FE9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118.97 </w:t>
            </w:r>
          </w:p>
        </w:tc>
      </w:tr>
      <w:tr w14:paraId="0EA76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7BF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AF3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七格匠  电动喷雾器</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08D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7EE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28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185.40 </w:t>
            </w:r>
          </w:p>
        </w:tc>
      </w:tr>
      <w:tr w14:paraId="01A44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2A0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391</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6EE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稳健一次性医用棉签单头竹棒 20支/袋 10袋/盒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3FF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1C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5AB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15.17 </w:t>
            </w:r>
          </w:p>
        </w:tc>
      </w:tr>
      <w:tr w14:paraId="1BF24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B4D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0F4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白云JB-130 840消毒液</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23A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1B4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2CF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30.92 </w:t>
            </w:r>
          </w:p>
        </w:tc>
      </w:tr>
      <w:tr w14:paraId="7200C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6C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393</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F9D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蓝月亮84消毒液1.2kg</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10C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C5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929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18.20 </w:t>
            </w:r>
          </w:p>
        </w:tc>
      </w:tr>
      <w:tr w14:paraId="41745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33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394</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7B4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威猛先生84消毒液500g</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4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BAC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AF6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5.56 </w:t>
            </w:r>
          </w:p>
        </w:tc>
      </w:tr>
      <w:tr w14:paraId="2A362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926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395</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CD1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DEEPBANG 手动气压喷雾器1.5L喷壶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9D6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07A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BD7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25.01 </w:t>
            </w:r>
          </w:p>
        </w:tc>
      </w:tr>
      <w:tr w14:paraId="2B661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E1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396</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C52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可立仕280ml 75%酒精消毒液喷雾</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D4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D57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890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16.89 </w:t>
            </w:r>
          </w:p>
        </w:tc>
      </w:tr>
      <w:tr w14:paraId="580E3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939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397</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44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舒全 长衫雨衣</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D1A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9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6CB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35.72 </w:t>
            </w:r>
          </w:p>
        </w:tc>
      </w:tr>
      <w:tr w14:paraId="07C5B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21A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ABA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鱼跃 红外电子体温计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A53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ABC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17E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132.69 </w:t>
            </w:r>
          </w:p>
        </w:tc>
      </w:tr>
      <w:tr w14:paraId="77E75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C1E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E0F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维德医疗 水银体温计</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E91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22A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F0D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9.90 </w:t>
            </w:r>
          </w:p>
        </w:tc>
      </w:tr>
      <w:tr w14:paraId="1F0F4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92B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3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630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科洛 医药箱</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A8B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E80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5F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85.55 </w:t>
            </w:r>
          </w:p>
        </w:tc>
      </w:tr>
    </w:tbl>
    <w:p w14:paraId="620039A9">
      <w:pPr>
        <w:widowControl/>
        <w:spacing w:line="240" w:lineRule="auto"/>
        <w:ind w:firstLine="0" w:firstLineChars="0"/>
        <w:rPr>
          <w:rFonts w:hint="eastAsia" w:ascii="黑体" w:hAnsi="黑体" w:eastAsia="黑体" w:cs="黑体"/>
          <w:szCs w:val="28"/>
        </w:rPr>
      </w:pPr>
      <w:r>
        <w:rPr>
          <w:rFonts w:hint="eastAsia" w:ascii="黑体" w:hAnsi="黑体" w:eastAsia="黑体" w:cs="黑体"/>
          <w:szCs w:val="28"/>
        </w:rPr>
        <w:br w:type="page"/>
      </w:r>
    </w:p>
    <w:p w14:paraId="07CF8B10">
      <w:pPr>
        <w:widowControl/>
        <w:spacing w:line="240" w:lineRule="auto"/>
        <w:ind w:firstLine="0" w:firstLineChars="0"/>
        <w:rPr>
          <w:rFonts w:ascii="黑体" w:hAnsi="黑体" w:eastAsia="黑体" w:cs="黑体"/>
          <w:szCs w:val="28"/>
        </w:rPr>
      </w:pPr>
      <w:r>
        <w:rPr>
          <w:rFonts w:hint="eastAsia" w:ascii="黑体" w:hAnsi="黑体" w:eastAsia="黑体" w:cs="黑体"/>
          <w:szCs w:val="28"/>
        </w:rPr>
        <w:t>附件2</w:t>
      </w:r>
    </w:p>
    <w:p w14:paraId="726F9D26">
      <w:pPr>
        <w:pStyle w:val="11"/>
        <w:widowControl/>
        <w:spacing w:beforeAutospacing="0" w:after="150" w:afterAutospacing="0"/>
        <w:ind w:left="-362" w:right="-362"/>
        <w:jc w:val="center"/>
        <w:rPr>
          <w:rFonts w:ascii="方正小标宋简体" w:hAnsi="方正小标宋简体" w:eastAsia="方正小标宋简体" w:cs="方正小标宋简体"/>
          <w:sz w:val="32"/>
          <w:szCs w:val="32"/>
        </w:rPr>
      </w:pPr>
      <w:r>
        <w:rPr>
          <w:rStyle w:val="15"/>
          <w:rFonts w:hint="eastAsia" w:ascii="黑体" w:hAnsi="黑体" w:eastAsia="黑体" w:cs="黑体"/>
          <w:sz w:val="32"/>
          <w:szCs w:val="32"/>
          <w:shd w:val="clear" w:color="auto" w:fill="FFFFFF"/>
        </w:rPr>
        <w:t>法定代表人授权书</w:t>
      </w:r>
    </w:p>
    <w:p w14:paraId="2539A69D">
      <w:pPr>
        <w:pStyle w:val="11"/>
        <w:widowControl/>
        <w:spacing w:beforeAutospacing="0" w:after="150" w:afterAutospacing="0"/>
        <w:ind w:left="-362" w:right="-362" w:firstLine="420"/>
        <w:jc w:val="both"/>
      </w:pPr>
      <w:r>
        <w:rPr>
          <w:rFonts w:hint="eastAsia" w:ascii="宋体" w:hAnsi="宋体" w:cs="宋体"/>
          <w:sz w:val="21"/>
          <w:szCs w:val="21"/>
          <w:shd w:val="clear" w:color="auto" w:fill="FFFFFF"/>
        </w:rPr>
        <w:t> </w:t>
      </w:r>
    </w:p>
    <w:p w14:paraId="4218D1DA">
      <w:pPr>
        <w:pStyle w:val="11"/>
        <w:widowControl/>
        <w:spacing w:beforeAutospacing="0" w:after="150" w:afterAutospacing="0"/>
        <w:ind w:left="-363" w:right="-363" w:firstLine="560"/>
        <w:jc w:val="both"/>
        <w:rPr>
          <w:sz w:val="28"/>
          <w:szCs w:val="28"/>
        </w:rPr>
      </w:pPr>
      <w:r>
        <w:rPr>
          <w:rFonts w:hint="eastAsia" w:ascii="宋体" w:hAnsi="宋体" w:cs="宋体"/>
          <w:sz w:val="28"/>
          <w:szCs w:val="28"/>
          <w:shd w:val="clear" w:color="auto" w:fill="FFFFFF"/>
        </w:rPr>
        <w:t>致：福建省电子口岸运营服务有限公司：</w:t>
      </w:r>
    </w:p>
    <w:p w14:paraId="226CFD6E">
      <w:pPr>
        <w:pStyle w:val="11"/>
        <w:widowControl/>
        <w:spacing w:beforeAutospacing="0" w:after="150" w:afterAutospacing="0"/>
        <w:ind w:left="-363" w:right="-363" w:firstLine="560"/>
        <w:jc w:val="both"/>
        <w:rPr>
          <w:sz w:val="28"/>
          <w:szCs w:val="28"/>
        </w:rPr>
      </w:pPr>
      <w:r>
        <w:rPr>
          <w:rFonts w:hint="eastAsia" w:ascii="宋体" w:hAnsi="宋体" w:cs="宋体"/>
          <w:sz w:val="28"/>
          <w:szCs w:val="28"/>
          <w:shd w:val="clear" w:color="auto" w:fill="FFFFFF"/>
        </w:rPr>
        <w:t>我方的法定代表人</w:t>
      </w:r>
      <w:r>
        <w:rPr>
          <w:rFonts w:hint="eastAsia" w:ascii="宋体" w:hAnsi="宋体" w:cs="宋体"/>
          <w:sz w:val="28"/>
          <w:szCs w:val="28"/>
          <w:u w:val="single"/>
          <w:shd w:val="clear" w:color="auto" w:fill="FFFFFF"/>
        </w:rPr>
        <w:t>（填写“法定代表人全名”）</w:t>
      </w:r>
      <w:r>
        <w:rPr>
          <w:rFonts w:hint="eastAsia" w:ascii="宋体" w:hAnsi="宋体" w:cs="宋体"/>
          <w:sz w:val="28"/>
          <w:szCs w:val="28"/>
          <w:shd w:val="clear" w:color="auto" w:fill="FFFFFF"/>
        </w:rPr>
        <w:t>授权</w:t>
      </w:r>
      <w:r>
        <w:rPr>
          <w:rFonts w:hint="eastAsia" w:ascii="宋体" w:hAnsi="宋体" w:cs="宋体"/>
          <w:sz w:val="28"/>
          <w:szCs w:val="28"/>
          <w:u w:val="single"/>
          <w:shd w:val="clear" w:color="auto" w:fill="FFFFFF"/>
        </w:rPr>
        <w:t>（填写“被授权人姓名”）</w:t>
      </w:r>
      <w:r>
        <w:rPr>
          <w:rFonts w:hint="eastAsia" w:ascii="宋体" w:hAnsi="宋体" w:cs="宋体"/>
          <w:sz w:val="28"/>
          <w:szCs w:val="28"/>
          <w:shd w:val="clear" w:color="auto" w:fill="FFFFFF"/>
        </w:rPr>
        <w:t>为供应商代表，代表我方参加</w:t>
      </w:r>
      <w:r>
        <w:rPr>
          <w:rFonts w:hint="eastAsia" w:ascii="宋体" w:hAnsi="宋体" w:cs="宋体"/>
          <w:sz w:val="28"/>
          <w:szCs w:val="28"/>
          <w:u w:val="single"/>
          <w:shd w:val="clear" w:color="auto" w:fill="FFFFFF"/>
        </w:rPr>
        <w:t>（填写“项目名称”）</w:t>
      </w:r>
      <w:r>
        <w:rPr>
          <w:rFonts w:hint="eastAsia" w:ascii="宋体" w:hAnsi="宋体" w:cs="宋体"/>
          <w:sz w:val="28"/>
          <w:szCs w:val="28"/>
          <w:shd w:val="clear" w:color="auto" w:fill="FFFFFF"/>
        </w:rPr>
        <w:t>，全权代表我方处理询价过程的一切事宜，包括但不限于：提交响应文件、参加谈判、澄清、签约等。供应商代表在询价过程中所签署的一切文件和处理与之有关的一切事务，我方均予以认可并对此承担责任。</w:t>
      </w:r>
    </w:p>
    <w:p w14:paraId="3AE495DB">
      <w:pPr>
        <w:pStyle w:val="11"/>
        <w:widowControl/>
        <w:spacing w:beforeAutospacing="0" w:after="150" w:afterAutospacing="0"/>
        <w:ind w:left="-363" w:right="-363" w:firstLine="560"/>
        <w:jc w:val="both"/>
        <w:rPr>
          <w:sz w:val="28"/>
          <w:szCs w:val="28"/>
        </w:rPr>
      </w:pPr>
      <w:r>
        <w:rPr>
          <w:rFonts w:hint="eastAsia" w:ascii="宋体" w:hAnsi="宋体" w:cs="宋体"/>
          <w:sz w:val="28"/>
          <w:szCs w:val="28"/>
          <w:shd w:val="clear" w:color="auto" w:fill="FFFFFF"/>
        </w:rPr>
        <w:t>供应商代表无转委权。特此授权。</w:t>
      </w:r>
    </w:p>
    <w:p w14:paraId="452377B2">
      <w:pPr>
        <w:pStyle w:val="11"/>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（以下无正文）</w:t>
      </w:r>
    </w:p>
    <w:p w14:paraId="315BB36A">
      <w:pPr>
        <w:pStyle w:val="11"/>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 </w:t>
      </w:r>
    </w:p>
    <w:p w14:paraId="59C7E931">
      <w:pPr>
        <w:pStyle w:val="11"/>
        <w:widowControl/>
        <w:spacing w:beforeAutospacing="0" w:after="150" w:afterAutospacing="0"/>
        <w:ind w:left="-362" w:right="-362" w:firstLine="560"/>
        <w:jc w:val="both"/>
        <w:rPr>
          <w:rFonts w:ascii="宋体" w:hAnsi="宋体" w:cs="宋体"/>
          <w:sz w:val="28"/>
          <w:szCs w:val="28"/>
          <w:u w:val="single"/>
          <w:shd w:val="clear" w:color="auto" w:fill="FFFFFF"/>
        </w:rPr>
      </w:pPr>
      <w:r>
        <w:rPr>
          <w:rFonts w:hint="eastAsia" w:ascii="宋体" w:hAnsi="宋体" w:cs="宋体"/>
          <w:sz w:val="28"/>
          <w:szCs w:val="28"/>
          <w:shd w:val="clear" w:color="auto" w:fill="FFFFFF"/>
        </w:rPr>
        <w:t>法定代表人：</w:t>
      </w:r>
      <w:r>
        <w:rPr>
          <w:rFonts w:hint="eastAsia" w:ascii="宋体" w:hAnsi="宋体" w:cs="宋体"/>
          <w:sz w:val="28"/>
          <w:szCs w:val="28"/>
          <w:u w:val="single"/>
          <w:shd w:val="clear" w:color="auto" w:fill="FFFFFF"/>
        </w:rPr>
        <w:t>             </w:t>
      </w:r>
    </w:p>
    <w:p w14:paraId="069DC236">
      <w:pPr>
        <w:pStyle w:val="11"/>
        <w:widowControl/>
        <w:spacing w:beforeAutospacing="0" w:after="150" w:afterAutospacing="0"/>
        <w:ind w:left="-362" w:right="-362" w:firstLine="560"/>
        <w:jc w:val="both"/>
        <w:rPr>
          <w:rFonts w:ascii="宋体" w:hAnsi="宋体" w:cs="宋体"/>
          <w:sz w:val="28"/>
          <w:szCs w:val="28"/>
          <w:u w:val="single"/>
          <w:shd w:val="clear" w:color="auto" w:fill="FFFFFF"/>
        </w:rPr>
      </w:pPr>
      <w:r>
        <w:rPr>
          <w:rFonts w:hint="eastAsia" w:ascii="宋体" w:hAnsi="宋体" w:cs="宋体"/>
          <w:sz w:val="28"/>
          <w:szCs w:val="28"/>
          <w:shd w:val="clear" w:color="auto" w:fill="FFFFFF"/>
        </w:rPr>
        <w:t>身份证号：</w:t>
      </w:r>
      <w:r>
        <w:rPr>
          <w:rFonts w:hint="eastAsia" w:ascii="宋体" w:hAnsi="宋体" w:cs="宋体"/>
          <w:sz w:val="28"/>
          <w:szCs w:val="28"/>
          <w:u w:val="single"/>
          <w:shd w:val="clear" w:color="auto" w:fill="FFFFFF"/>
        </w:rPr>
        <w:t>                        </w:t>
      </w:r>
    </w:p>
    <w:p w14:paraId="3277777F">
      <w:pPr>
        <w:pStyle w:val="11"/>
        <w:widowControl/>
        <w:spacing w:beforeAutospacing="0" w:after="150" w:afterAutospacing="0"/>
        <w:ind w:left="-362" w:right="-362" w:firstLine="560"/>
        <w:jc w:val="both"/>
        <w:rPr>
          <w:rFonts w:ascii="宋体" w:hAnsi="宋体" w:cs="宋体"/>
          <w:sz w:val="28"/>
          <w:szCs w:val="28"/>
          <w:u w:val="single"/>
          <w:shd w:val="clear" w:color="auto" w:fill="FFFFFF"/>
        </w:rPr>
      </w:pPr>
      <w:r>
        <w:rPr>
          <w:rFonts w:hint="eastAsia" w:ascii="宋体" w:hAnsi="宋体" w:cs="宋体"/>
          <w:sz w:val="28"/>
          <w:szCs w:val="28"/>
          <w:shd w:val="clear" w:color="auto" w:fill="FFFFFF"/>
        </w:rPr>
        <w:t>手机：</w:t>
      </w:r>
      <w:r>
        <w:rPr>
          <w:rFonts w:hint="eastAsia" w:ascii="宋体" w:hAnsi="宋体" w:cs="宋体"/>
          <w:sz w:val="28"/>
          <w:szCs w:val="28"/>
          <w:u w:val="single"/>
          <w:shd w:val="clear" w:color="auto" w:fill="FFFFFF"/>
        </w:rPr>
        <w:t>              </w:t>
      </w:r>
    </w:p>
    <w:p w14:paraId="15C79168">
      <w:pPr>
        <w:pStyle w:val="11"/>
        <w:widowControl/>
        <w:spacing w:beforeAutospacing="0" w:after="150" w:afterAutospacing="0"/>
        <w:ind w:left="-362" w:right="-362" w:firstLine="560"/>
        <w:jc w:val="both"/>
        <w:rPr>
          <w:rFonts w:ascii="宋体" w:hAnsi="宋体" w:cs="宋体"/>
          <w:sz w:val="28"/>
          <w:szCs w:val="28"/>
          <w:u w:val="single"/>
          <w:shd w:val="clear" w:color="auto" w:fill="FFFFFF"/>
        </w:rPr>
      </w:pPr>
      <w:r>
        <w:rPr>
          <w:rFonts w:hint="eastAsia" w:ascii="宋体" w:hAnsi="宋体" w:cs="宋体"/>
          <w:sz w:val="28"/>
          <w:szCs w:val="28"/>
          <w:shd w:val="clear" w:color="auto" w:fill="FFFFFF"/>
        </w:rPr>
        <w:t>被授权人：</w:t>
      </w:r>
      <w:r>
        <w:rPr>
          <w:rFonts w:hint="eastAsia" w:ascii="宋体" w:hAnsi="宋体" w:cs="宋体"/>
          <w:sz w:val="28"/>
          <w:szCs w:val="28"/>
          <w:u w:val="single"/>
          <w:shd w:val="clear" w:color="auto" w:fill="FFFFFF"/>
        </w:rPr>
        <w:t>             </w:t>
      </w:r>
    </w:p>
    <w:p w14:paraId="44DFB3AE">
      <w:pPr>
        <w:pStyle w:val="11"/>
        <w:widowControl/>
        <w:spacing w:beforeAutospacing="0" w:after="150" w:afterAutospacing="0"/>
        <w:ind w:left="-362" w:right="-362" w:firstLine="560"/>
        <w:jc w:val="both"/>
        <w:rPr>
          <w:rFonts w:ascii="宋体" w:hAnsi="宋体" w:cs="宋体"/>
          <w:sz w:val="28"/>
          <w:szCs w:val="28"/>
          <w:u w:val="single"/>
          <w:shd w:val="clear" w:color="auto" w:fill="FFFFFF"/>
        </w:rPr>
      </w:pPr>
      <w:r>
        <w:rPr>
          <w:rFonts w:hint="eastAsia" w:ascii="宋体" w:hAnsi="宋体" w:cs="宋体"/>
          <w:sz w:val="28"/>
          <w:szCs w:val="28"/>
          <w:shd w:val="clear" w:color="auto" w:fill="FFFFFF"/>
        </w:rPr>
        <w:t>身份证号：</w:t>
      </w:r>
      <w:r>
        <w:rPr>
          <w:rFonts w:hint="eastAsia" w:ascii="宋体" w:hAnsi="宋体" w:cs="宋体"/>
          <w:sz w:val="28"/>
          <w:szCs w:val="28"/>
          <w:u w:val="single"/>
          <w:shd w:val="clear" w:color="auto" w:fill="FFFFFF"/>
        </w:rPr>
        <w:t>                        </w:t>
      </w:r>
    </w:p>
    <w:p w14:paraId="2D0CEF86">
      <w:pPr>
        <w:pStyle w:val="11"/>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手机：</w:t>
      </w:r>
      <w:r>
        <w:rPr>
          <w:rFonts w:hint="eastAsia" w:ascii="宋体" w:hAnsi="宋体" w:cs="宋体"/>
          <w:sz w:val="28"/>
          <w:szCs w:val="28"/>
          <w:u w:val="single"/>
          <w:shd w:val="clear" w:color="auto" w:fill="FFFFFF"/>
        </w:rPr>
        <w:t>              </w:t>
      </w:r>
    </w:p>
    <w:p w14:paraId="05211A19">
      <w:pPr>
        <w:pStyle w:val="11"/>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授权方：单位名称：</w:t>
      </w:r>
      <w:r>
        <w:rPr>
          <w:rFonts w:hint="eastAsia" w:ascii="宋体" w:hAnsi="宋体" w:cs="宋体"/>
          <w:sz w:val="28"/>
          <w:szCs w:val="28"/>
          <w:u w:val="single"/>
          <w:shd w:val="clear" w:color="auto" w:fill="FFFFFF"/>
        </w:rPr>
        <w:t>（全称并加盖单位公章）</w:t>
      </w:r>
    </w:p>
    <w:p w14:paraId="0E6CC207">
      <w:pPr>
        <w:pStyle w:val="11"/>
        <w:widowControl/>
        <w:spacing w:beforeAutospacing="0" w:after="150" w:afterAutospacing="0"/>
        <w:ind w:left="-362" w:right="-362" w:firstLine="560"/>
        <w:jc w:val="both"/>
        <w:rPr>
          <w:rFonts w:ascii="宋体" w:hAnsi="宋体" w:cs="宋体"/>
          <w:sz w:val="28"/>
          <w:szCs w:val="28"/>
          <w:shd w:val="clear" w:color="auto" w:fill="FFFFFF"/>
        </w:rPr>
      </w:pPr>
    </w:p>
    <w:p w14:paraId="21B92334">
      <w:pPr>
        <w:pStyle w:val="11"/>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法定代表人签字或盖章：</w:t>
      </w:r>
      <w:r>
        <w:rPr>
          <w:rFonts w:hint="eastAsia" w:ascii="宋体" w:hAnsi="宋体" w:cs="宋体"/>
          <w:sz w:val="28"/>
          <w:szCs w:val="28"/>
          <w:u w:val="single"/>
          <w:shd w:val="clear" w:color="auto" w:fill="FFFFFF"/>
        </w:rPr>
        <w:t>                   </w:t>
      </w:r>
    </w:p>
    <w:p w14:paraId="23BE0CBC">
      <w:pPr>
        <w:pStyle w:val="11"/>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被授权人代表签字：</w:t>
      </w:r>
      <w:r>
        <w:rPr>
          <w:rFonts w:hint="eastAsia" w:ascii="宋体" w:hAnsi="宋体" w:cs="宋体"/>
          <w:sz w:val="28"/>
          <w:szCs w:val="28"/>
          <w:u w:val="single"/>
          <w:shd w:val="clear" w:color="auto" w:fill="FFFFFF"/>
        </w:rPr>
        <w:t>                   </w:t>
      </w:r>
    </w:p>
    <w:p w14:paraId="611EFBCD">
      <w:pPr>
        <w:pStyle w:val="11"/>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附：授权方、被授权人代表的身份证正反面复印件</w:t>
      </w:r>
    </w:p>
    <w:tbl>
      <w:tblPr>
        <w:tblStyle w:val="12"/>
        <w:tblW w:w="8520" w:type="dxa"/>
        <w:tblInd w:w="-36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8520"/>
      </w:tblGrid>
      <w:tr w14:paraId="6124F451">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2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33016F28">
            <w:pPr>
              <w:pStyle w:val="11"/>
              <w:widowControl/>
              <w:spacing w:beforeAutospacing="0" w:after="150" w:afterAutospacing="0"/>
              <w:ind w:firstLine="482"/>
              <w:jc w:val="both"/>
              <w:rPr>
                <w:sz w:val="28"/>
                <w:szCs w:val="28"/>
              </w:rPr>
            </w:pPr>
            <w:r>
              <w:rPr>
                <w:rStyle w:val="15"/>
                <w:rFonts w:hint="eastAsia" w:ascii="宋体" w:hAnsi="宋体" w:cs="宋体"/>
              </w:rPr>
              <w:t> </w:t>
            </w:r>
          </w:p>
          <w:p w14:paraId="7E59165D">
            <w:pPr>
              <w:pStyle w:val="11"/>
              <w:widowControl/>
              <w:spacing w:beforeAutospacing="0" w:after="150" w:afterAutospacing="0"/>
              <w:ind w:firstLine="482"/>
              <w:jc w:val="both"/>
              <w:rPr>
                <w:sz w:val="28"/>
                <w:szCs w:val="28"/>
              </w:rPr>
            </w:pPr>
            <w:r>
              <w:rPr>
                <w:rStyle w:val="15"/>
                <w:rFonts w:hint="eastAsia" w:ascii="宋体" w:hAnsi="宋体" w:cs="宋体"/>
              </w:rPr>
              <w:t>要求：真实有效且内容完整、清晰、整洁。</w:t>
            </w:r>
          </w:p>
          <w:p w14:paraId="0F611243">
            <w:pPr>
              <w:pStyle w:val="11"/>
              <w:widowControl/>
              <w:spacing w:beforeAutospacing="0" w:after="150" w:afterAutospacing="0"/>
              <w:ind w:firstLine="482"/>
              <w:jc w:val="both"/>
              <w:rPr>
                <w:sz w:val="28"/>
                <w:szCs w:val="28"/>
              </w:rPr>
            </w:pPr>
            <w:r>
              <w:rPr>
                <w:rStyle w:val="15"/>
                <w:rFonts w:hint="eastAsia" w:ascii="宋体" w:hAnsi="宋体" w:cs="宋体"/>
              </w:rPr>
              <w:t> </w:t>
            </w:r>
          </w:p>
        </w:tc>
      </w:tr>
    </w:tbl>
    <w:p w14:paraId="5802879B">
      <w:pPr>
        <w:pStyle w:val="11"/>
        <w:widowControl/>
        <w:spacing w:beforeAutospacing="0" w:after="150" w:afterAutospacing="0"/>
        <w:ind w:right="-362" w:firstLine="560"/>
        <w:jc w:val="both"/>
        <w:rPr>
          <w:sz w:val="28"/>
          <w:szCs w:val="28"/>
        </w:rPr>
      </w:pPr>
    </w:p>
    <w:p w14:paraId="2C444482">
      <w:pPr>
        <w:pStyle w:val="11"/>
        <w:widowControl/>
        <w:spacing w:beforeAutospacing="0" w:after="150" w:afterAutospacing="0"/>
        <w:ind w:left="-362" w:right="-362" w:firstLine="560"/>
        <w:jc w:val="both"/>
        <w:rPr>
          <w:sz w:val="28"/>
          <w:szCs w:val="28"/>
        </w:rPr>
      </w:pPr>
    </w:p>
    <w:p w14:paraId="1AFB7F1B">
      <w:pPr>
        <w:pStyle w:val="11"/>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签署日期：</w:t>
      </w:r>
      <w:r>
        <w:rPr>
          <w:rFonts w:hint="eastAsia" w:ascii="宋体" w:hAnsi="宋体" w:cs="宋体"/>
          <w:sz w:val="28"/>
          <w:szCs w:val="28"/>
          <w:u w:val="single"/>
          <w:shd w:val="clear" w:color="auto" w:fill="FFFFFF"/>
        </w:rPr>
        <w:t>    </w:t>
      </w:r>
      <w:r>
        <w:rPr>
          <w:rFonts w:hint="eastAsia" w:ascii="宋体" w:hAnsi="宋体" w:cs="宋体"/>
          <w:sz w:val="28"/>
          <w:szCs w:val="28"/>
          <w:shd w:val="clear" w:color="auto" w:fill="FFFFFF"/>
        </w:rPr>
        <w:t>年</w:t>
      </w:r>
      <w:r>
        <w:rPr>
          <w:rFonts w:hint="eastAsia" w:ascii="宋体" w:hAnsi="宋体" w:cs="宋体"/>
          <w:sz w:val="28"/>
          <w:szCs w:val="28"/>
          <w:u w:val="single"/>
          <w:shd w:val="clear" w:color="auto" w:fill="FFFFFF"/>
        </w:rPr>
        <w:t>   </w:t>
      </w:r>
      <w:r>
        <w:rPr>
          <w:rFonts w:hint="eastAsia" w:ascii="宋体" w:hAnsi="宋体" w:cs="宋体"/>
          <w:sz w:val="28"/>
          <w:szCs w:val="28"/>
          <w:shd w:val="clear" w:color="auto" w:fill="FFFFFF"/>
        </w:rPr>
        <w:t>月</w:t>
      </w:r>
      <w:r>
        <w:rPr>
          <w:rFonts w:hint="eastAsia" w:ascii="宋体" w:hAnsi="宋体" w:cs="宋体"/>
          <w:sz w:val="28"/>
          <w:szCs w:val="28"/>
          <w:u w:val="single"/>
          <w:shd w:val="clear" w:color="auto" w:fill="FFFFFF"/>
        </w:rPr>
        <w:t>   </w:t>
      </w:r>
      <w:r>
        <w:rPr>
          <w:rFonts w:hint="eastAsia" w:ascii="宋体" w:hAnsi="宋体" w:cs="宋体"/>
          <w:sz w:val="28"/>
          <w:szCs w:val="28"/>
          <w:shd w:val="clear" w:color="auto" w:fill="FFFFFF"/>
        </w:rPr>
        <w:t>日</w:t>
      </w:r>
    </w:p>
    <w:p w14:paraId="59954CD0">
      <w:pPr>
        <w:ind w:firstLine="560"/>
        <w:rPr>
          <w:szCs w:val="28"/>
        </w:rPr>
      </w:pPr>
    </w:p>
    <w:p w14:paraId="2CD4B7A4">
      <w:pPr>
        <w:ind w:firstLine="560"/>
        <w:rPr>
          <w:szCs w:val="28"/>
        </w:rPr>
      </w:pPr>
    </w:p>
    <w:p w14:paraId="51CEC3F5">
      <w:pPr>
        <w:ind w:firstLine="560"/>
        <w:rPr>
          <w:szCs w:val="28"/>
        </w:rPr>
      </w:pPr>
    </w:p>
    <w:p w14:paraId="78E9A9F2">
      <w:pPr>
        <w:ind w:firstLine="560"/>
        <w:rPr>
          <w:szCs w:val="28"/>
        </w:rPr>
      </w:pPr>
    </w:p>
    <w:p w14:paraId="01B08BDF">
      <w:pPr>
        <w:ind w:firstLine="560"/>
        <w:rPr>
          <w:szCs w:val="28"/>
        </w:rPr>
      </w:pPr>
    </w:p>
    <w:p w14:paraId="47C14B32">
      <w:pPr>
        <w:ind w:firstLine="560"/>
        <w:rPr>
          <w:szCs w:val="28"/>
        </w:rPr>
      </w:pPr>
    </w:p>
    <w:p w14:paraId="1492C558">
      <w:pPr>
        <w:ind w:firstLine="560"/>
        <w:rPr>
          <w:szCs w:val="28"/>
        </w:rPr>
      </w:pPr>
    </w:p>
    <w:p w14:paraId="4D1F634F">
      <w:pPr>
        <w:ind w:firstLine="560"/>
        <w:rPr>
          <w:szCs w:val="28"/>
        </w:rPr>
      </w:pPr>
    </w:p>
    <w:p w14:paraId="4F231898">
      <w:pPr>
        <w:ind w:firstLine="560"/>
        <w:rPr>
          <w:szCs w:val="28"/>
        </w:rPr>
      </w:pPr>
    </w:p>
    <w:p w14:paraId="62CA1276">
      <w:pPr>
        <w:ind w:firstLine="560"/>
        <w:rPr>
          <w:szCs w:val="28"/>
        </w:rPr>
      </w:pPr>
    </w:p>
    <w:p w14:paraId="55393BD5">
      <w:pPr>
        <w:spacing w:line="560" w:lineRule="exact"/>
        <w:ind w:firstLine="562"/>
        <w:jc w:val="left"/>
        <w:rPr>
          <w:rFonts w:asciiTheme="majorEastAsia" w:hAnsiTheme="majorEastAsia" w:eastAsiaTheme="majorEastAsia" w:cstheme="majorEastAsia"/>
          <w:b/>
          <w:bCs/>
          <w:szCs w:val="28"/>
        </w:rPr>
      </w:pPr>
      <w:r>
        <w:rPr>
          <w:rFonts w:hint="eastAsia" w:asciiTheme="majorEastAsia" w:hAnsiTheme="majorEastAsia" w:eastAsiaTheme="majorEastAsia" w:cstheme="majorEastAsia"/>
          <w:b/>
          <w:bCs/>
          <w:szCs w:val="28"/>
        </w:rPr>
        <w:t>附件3</w:t>
      </w:r>
    </w:p>
    <w:p w14:paraId="3AFEDB1E">
      <w:pPr>
        <w:spacing w:line="560" w:lineRule="exact"/>
        <w:ind w:firstLine="562"/>
        <w:jc w:val="center"/>
        <w:rPr>
          <w:rFonts w:asciiTheme="majorEastAsia" w:hAnsiTheme="majorEastAsia" w:eastAsiaTheme="majorEastAsia" w:cstheme="majorEastAsia"/>
          <w:b/>
          <w:bCs/>
          <w:szCs w:val="28"/>
        </w:rPr>
      </w:pPr>
      <w:r>
        <w:rPr>
          <w:rFonts w:hint="eastAsia" w:ascii="黑体" w:hAnsi="黑体" w:eastAsia="黑体" w:cs="黑体"/>
          <w:b/>
          <w:bCs/>
          <w:sz w:val="32"/>
          <w:szCs w:val="32"/>
        </w:rPr>
        <w:t>承诺函</w:t>
      </w:r>
    </w:p>
    <w:p w14:paraId="6ABF5DA5">
      <w:pPr>
        <w:pStyle w:val="11"/>
        <w:widowControl/>
        <w:shd w:val="clear" w:color="auto" w:fill="FFFFFF"/>
        <w:spacing w:beforeAutospacing="0" w:afterAutospacing="0" w:line="600" w:lineRule="atLeast"/>
        <w:ind w:firstLine="560"/>
        <w:jc w:val="center"/>
        <w:rPr>
          <w:rFonts w:asciiTheme="majorEastAsia" w:hAnsiTheme="majorEastAsia" w:eastAsiaTheme="majorEastAsia" w:cstheme="majorEastAsia"/>
          <w:kern w:val="2"/>
          <w:sz w:val="28"/>
          <w:szCs w:val="28"/>
        </w:rPr>
      </w:pPr>
    </w:p>
    <w:p w14:paraId="37AACB85">
      <w:pPr>
        <w:pStyle w:val="11"/>
        <w:widowControl/>
        <w:spacing w:beforeAutospacing="0" w:after="150" w:afterAutospacing="0"/>
        <w:ind w:left="-363" w:right="-363" w:firstLine="480"/>
        <w:jc w:val="both"/>
        <w:rPr>
          <w:rFonts w:asciiTheme="majorEastAsia" w:hAnsiTheme="majorEastAsia" w:eastAsiaTheme="majorEastAsia" w:cstheme="majorEastAsia"/>
          <w:color w:val="393939"/>
          <w:sz w:val="28"/>
          <w:szCs w:val="28"/>
          <w:shd w:val="clear" w:color="auto" w:fill="FFFFFF"/>
        </w:rPr>
      </w:pPr>
      <w:r>
        <w:rPr>
          <w:rFonts w:hint="eastAsia" w:asciiTheme="majorEastAsia" w:hAnsiTheme="majorEastAsia" w:eastAsiaTheme="majorEastAsia" w:cstheme="majorEastAsia"/>
          <w:color w:val="393939"/>
          <w:sz w:val="28"/>
          <w:szCs w:val="28"/>
          <w:shd w:val="clear" w:color="auto" w:fill="FFFFFF"/>
        </w:rPr>
        <w:t>致：福建省电子口岸运营服务有限公司：</w:t>
      </w:r>
    </w:p>
    <w:p w14:paraId="47869289">
      <w:pPr>
        <w:pStyle w:val="11"/>
        <w:widowControl/>
        <w:spacing w:beforeAutospacing="0" w:after="150" w:afterAutospacing="0"/>
        <w:ind w:left="-363" w:right="-363" w:firstLine="480"/>
        <w:jc w:val="both"/>
        <w:rPr>
          <w:rFonts w:hint="eastAsia" w:asciiTheme="majorEastAsia" w:hAnsiTheme="majorEastAsia" w:eastAsiaTheme="majorEastAsia" w:cstheme="majorEastAsia"/>
          <w:color w:val="393939"/>
          <w:sz w:val="28"/>
          <w:szCs w:val="28"/>
          <w:shd w:val="clear" w:color="auto" w:fill="FFFFFF"/>
          <w:lang w:eastAsia="zh-CN"/>
        </w:rPr>
      </w:pPr>
      <w:r>
        <w:rPr>
          <w:rFonts w:hint="eastAsia" w:asciiTheme="majorEastAsia" w:hAnsiTheme="majorEastAsia" w:eastAsiaTheme="majorEastAsia" w:cstheme="majorEastAsia"/>
          <w:color w:val="393939"/>
          <w:sz w:val="28"/>
          <w:szCs w:val="28"/>
          <w:shd w:val="clear" w:color="auto" w:fill="FFFFFF"/>
          <w:lang w:val="en-US" w:eastAsia="zh-CN"/>
        </w:rPr>
        <w:t>我方</w:t>
      </w:r>
      <w:r>
        <w:rPr>
          <w:rFonts w:hint="eastAsia" w:asciiTheme="majorEastAsia" w:hAnsiTheme="majorEastAsia" w:eastAsiaTheme="majorEastAsia" w:cstheme="majorEastAsia"/>
          <w:color w:val="393939"/>
          <w:sz w:val="28"/>
          <w:szCs w:val="28"/>
          <w:shd w:val="clear" w:color="auto" w:fill="FFFFFF"/>
        </w:rPr>
        <w:t>完全响应“第三章  采购内容及要求”的所有内容</w:t>
      </w:r>
      <w:r>
        <w:rPr>
          <w:rFonts w:hint="eastAsia" w:asciiTheme="majorEastAsia" w:hAnsiTheme="majorEastAsia" w:eastAsiaTheme="majorEastAsia" w:cstheme="majorEastAsia"/>
          <w:color w:val="393939"/>
          <w:sz w:val="28"/>
          <w:szCs w:val="28"/>
          <w:shd w:val="clear" w:color="auto" w:fill="FFFFFF"/>
          <w:lang w:eastAsia="zh-CN"/>
        </w:rPr>
        <w:t>。</w:t>
      </w:r>
    </w:p>
    <w:p w14:paraId="62EC4EDA">
      <w:pPr>
        <w:pStyle w:val="11"/>
        <w:widowControl/>
        <w:spacing w:beforeAutospacing="0" w:after="150" w:afterAutospacing="0"/>
        <w:ind w:left="-363" w:right="-363" w:firstLine="480"/>
        <w:jc w:val="both"/>
        <w:rPr>
          <w:rFonts w:asciiTheme="majorEastAsia" w:hAnsiTheme="majorEastAsia" w:eastAsiaTheme="majorEastAsia" w:cstheme="majorEastAsia"/>
          <w:color w:val="393939"/>
          <w:sz w:val="28"/>
          <w:szCs w:val="28"/>
          <w:shd w:val="clear" w:color="auto" w:fill="FFFFFF"/>
        </w:rPr>
      </w:pPr>
      <w:r>
        <w:rPr>
          <w:rFonts w:hint="eastAsia" w:asciiTheme="majorEastAsia" w:hAnsiTheme="majorEastAsia" w:eastAsiaTheme="majorEastAsia" w:cstheme="majorEastAsia"/>
          <w:color w:val="393939"/>
          <w:sz w:val="28"/>
          <w:szCs w:val="28"/>
          <w:shd w:val="clear" w:color="auto" w:fill="FFFFFF"/>
        </w:rPr>
        <w:t>若达成合作，我方承诺在24小时内将甲方所需办公物品送达甲方指定地点。</w:t>
      </w:r>
    </w:p>
    <w:p w14:paraId="6A8F4339">
      <w:pPr>
        <w:pStyle w:val="11"/>
        <w:widowControl/>
        <w:spacing w:beforeAutospacing="0" w:after="150" w:afterAutospacing="0"/>
        <w:ind w:left="-363" w:right="-363" w:firstLine="480"/>
        <w:jc w:val="both"/>
        <w:rPr>
          <w:rFonts w:asciiTheme="majorEastAsia" w:hAnsiTheme="majorEastAsia" w:eastAsiaTheme="majorEastAsia" w:cstheme="majorEastAsia"/>
          <w:color w:val="393939"/>
          <w:sz w:val="28"/>
          <w:szCs w:val="28"/>
          <w:shd w:val="clear" w:color="auto" w:fill="FFFFFF"/>
        </w:rPr>
      </w:pPr>
    </w:p>
    <w:p w14:paraId="566D36BA">
      <w:pPr>
        <w:pStyle w:val="11"/>
        <w:widowControl/>
        <w:spacing w:beforeAutospacing="0" w:after="150" w:afterAutospacing="0"/>
        <w:ind w:left="-363" w:right="-363" w:firstLine="480"/>
        <w:jc w:val="both"/>
        <w:rPr>
          <w:rFonts w:asciiTheme="majorEastAsia" w:hAnsiTheme="majorEastAsia" w:eastAsiaTheme="majorEastAsia" w:cstheme="majorEastAsia"/>
          <w:color w:val="393939"/>
          <w:sz w:val="28"/>
          <w:szCs w:val="28"/>
          <w:shd w:val="clear" w:color="auto" w:fill="FFFFFF"/>
        </w:rPr>
      </w:pPr>
    </w:p>
    <w:p w14:paraId="7DE20AF2">
      <w:pPr>
        <w:pStyle w:val="11"/>
        <w:widowControl/>
        <w:spacing w:beforeAutospacing="0" w:after="150" w:afterAutospacing="0"/>
        <w:ind w:left="-363" w:right="-363" w:firstLine="480"/>
        <w:jc w:val="both"/>
        <w:rPr>
          <w:rFonts w:asciiTheme="majorEastAsia" w:hAnsiTheme="majorEastAsia" w:eastAsiaTheme="majorEastAsia" w:cstheme="majorEastAsia"/>
          <w:color w:val="393939"/>
          <w:sz w:val="28"/>
          <w:szCs w:val="28"/>
          <w:shd w:val="clear" w:color="auto" w:fill="FFFFFF"/>
        </w:rPr>
      </w:pPr>
      <w:r>
        <w:rPr>
          <w:rFonts w:hint="eastAsia" w:asciiTheme="majorEastAsia" w:hAnsiTheme="majorEastAsia" w:eastAsiaTheme="majorEastAsia" w:cstheme="majorEastAsia"/>
          <w:color w:val="393939"/>
          <w:sz w:val="28"/>
          <w:szCs w:val="28"/>
          <w:shd w:val="clear" w:color="auto" w:fill="FFFFFF"/>
        </w:rPr>
        <w:t>承诺方：（盖章）</w:t>
      </w:r>
    </w:p>
    <w:p w14:paraId="24228A54">
      <w:pPr>
        <w:pStyle w:val="11"/>
        <w:widowControl/>
        <w:spacing w:beforeAutospacing="0" w:after="150" w:afterAutospacing="0"/>
        <w:ind w:left="-363" w:right="-363" w:firstLine="480"/>
        <w:jc w:val="both"/>
        <w:rPr>
          <w:rFonts w:asciiTheme="majorEastAsia" w:hAnsiTheme="majorEastAsia" w:eastAsiaTheme="majorEastAsia" w:cstheme="majorEastAsia"/>
          <w:color w:val="393939"/>
          <w:sz w:val="28"/>
          <w:szCs w:val="28"/>
          <w:shd w:val="clear" w:color="auto" w:fill="FFFFFF"/>
        </w:rPr>
      </w:pPr>
      <w:r>
        <w:rPr>
          <w:rFonts w:hint="eastAsia" w:asciiTheme="majorEastAsia" w:hAnsiTheme="majorEastAsia" w:eastAsiaTheme="majorEastAsia" w:cstheme="majorEastAsia"/>
          <w:color w:val="393939"/>
          <w:sz w:val="28"/>
          <w:szCs w:val="28"/>
          <w:shd w:val="clear" w:color="auto" w:fill="FFFFFF"/>
        </w:rPr>
        <w:t>时间：</w:t>
      </w:r>
    </w:p>
    <w:p w14:paraId="36A3B614">
      <w:pPr>
        <w:ind w:firstLine="560"/>
        <w:rPr>
          <w:szCs w:val="28"/>
        </w:rPr>
      </w:pPr>
    </w:p>
    <w:p w14:paraId="36488AFD">
      <w:pPr>
        <w:numPr>
          <w:ilvl w:val="-1"/>
          <w:numId w:val="0"/>
        </w:numPr>
        <w:spacing w:line="240" w:lineRule="auto"/>
        <w:jc w:val="left"/>
        <w:rPr>
          <w:rFonts w:eastAsia="仿宋_GB2312"/>
        </w:rPr>
      </w:pPr>
      <w:r>
        <w:rPr>
          <w:rFonts w:eastAsia="仿宋_GB2312"/>
        </w:rPr>
        <w:br w:type="page"/>
      </w:r>
    </w:p>
    <w:p w14:paraId="32338120">
      <w:pPr>
        <w:spacing w:line="560" w:lineRule="exact"/>
        <w:ind w:firstLine="562"/>
        <w:jc w:val="left"/>
        <w:rPr>
          <w:rFonts w:hint="eastAsia" w:asciiTheme="majorEastAsia" w:hAnsiTheme="majorEastAsia" w:eastAsiaTheme="majorEastAsia" w:cstheme="majorEastAsia"/>
          <w:b/>
          <w:bCs/>
          <w:szCs w:val="28"/>
          <w:lang w:val="en-US" w:eastAsia="zh-CN"/>
        </w:rPr>
      </w:pPr>
      <w:r>
        <w:rPr>
          <w:rFonts w:hint="eastAsia" w:asciiTheme="majorEastAsia" w:hAnsiTheme="majorEastAsia" w:eastAsiaTheme="majorEastAsia" w:cstheme="majorEastAsia"/>
          <w:b/>
          <w:bCs/>
          <w:szCs w:val="28"/>
        </w:rPr>
        <w:t>附件</w:t>
      </w:r>
      <w:r>
        <w:rPr>
          <w:rFonts w:hint="eastAsia" w:asciiTheme="majorEastAsia" w:hAnsiTheme="majorEastAsia" w:eastAsiaTheme="majorEastAsia" w:cstheme="majorEastAsia"/>
          <w:b/>
          <w:bCs/>
          <w:szCs w:val="28"/>
          <w:lang w:val="en-US" w:eastAsia="zh-CN"/>
        </w:rPr>
        <w:t>4</w:t>
      </w:r>
    </w:p>
    <w:p w14:paraId="6F6C3B04">
      <w:pPr>
        <w:numPr>
          <w:ilvl w:val="255"/>
          <w:numId w:val="0"/>
        </w:numPr>
        <w:spacing w:line="240" w:lineRule="auto"/>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报价单</w:t>
      </w:r>
    </w:p>
    <w:p w14:paraId="346502D0">
      <w:pPr>
        <w:spacing w:line="240" w:lineRule="exact"/>
        <w:ind w:firstLine="0" w:firstLineChars="0"/>
        <w:rPr>
          <w:rFonts w:hint="eastAsia" w:ascii="宋体" w:hAnsi="宋体" w:eastAsia="宋体" w:cs="宋体"/>
          <w:sz w:val="24"/>
          <w:szCs w:val="24"/>
          <w:lang w:eastAsia="zh-CN"/>
        </w:rPr>
      </w:pPr>
    </w:p>
    <w:p w14:paraId="50D264C2">
      <w:pPr>
        <w:spacing w:line="240" w:lineRule="exact"/>
        <w:ind w:firstLine="0" w:firstLineChars="0"/>
        <w:rPr>
          <w:rFonts w:hint="eastAsia" w:ascii="宋体" w:hAnsi="宋体" w:eastAsia="宋体" w:cs="宋体"/>
          <w:sz w:val="24"/>
          <w:szCs w:val="24"/>
          <w:lang w:eastAsia="zh-CN"/>
        </w:rPr>
      </w:pPr>
      <w:r>
        <w:rPr>
          <w:rFonts w:hint="eastAsia" w:ascii="宋体" w:hAnsi="宋体" w:eastAsia="宋体" w:cs="宋体"/>
          <w:sz w:val="24"/>
          <w:szCs w:val="24"/>
          <w:lang w:eastAsia="zh-CN"/>
        </w:rPr>
        <w:t>供应商</w:t>
      </w:r>
      <w:r>
        <w:rPr>
          <w:rFonts w:hint="eastAsia" w:ascii="宋体" w:hAnsi="宋体" w:eastAsia="宋体" w:cs="宋体"/>
          <w:sz w:val="24"/>
          <w:szCs w:val="24"/>
        </w:rPr>
        <w:t xml:space="preserve">名称: </w:t>
      </w:r>
      <w:r>
        <w:rPr>
          <w:rFonts w:hint="eastAsia" w:ascii="宋体" w:hAnsi="宋体" w:eastAsia="宋体" w:cs="宋体"/>
          <w:sz w:val="24"/>
          <w:szCs w:val="24"/>
          <w:u w:val="single"/>
        </w:rPr>
        <w:t>（全称并加盖公章）</w:t>
      </w:r>
      <w:r>
        <w:rPr>
          <w:rFonts w:hint="eastAsia" w:ascii="宋体" w:hAnsi="宋体" w:eastAsia="宋体" w:cs="宋体"/>
          <w:sz w:val="24"/>
          <w:szCs w:val="24"/>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3"/>
        <w:gridCol w:w="1873"/>
        <w:gridCol w:w="2438"/>
        <w:gridCol w:w="1952"/>
        <w:gridCol w:w="1736"/>
      </w:tblGrid>
      <w:tr w14:paraId="6C73F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3" w:hRule="atLeast"/>
          <w:jc w:val="center"/>
        </w:trPr>
        <w:tc>
          <w:tcPr>
            <w:tcW w:w="523" w:type="dxa"/>
            <w:noWrap w:val="0"/>
            <w:vAlign w:val="center"/>
          </w:tcPr>
          <w:p w14:paraId="18861E68">
            <w:pPr>
              <w:widowControl/>
              <w:ind w:firstLine="0" w:firstLineChars="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序号</w:t>
            </w:r>
          </w:p>
        </w:tc>
        <w:tc>
          <w:tcPr>
            <w:tcW w:w="1873" w:type="dxa"/>
            <w:noWrap w:val="0"/>
            <w:vAlign w:val="center"/>
          </w:tcPr>
          <w:p w14:paraId="2AC17551">
            <w:pPr>
              <w:widowControl/>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项目名称</w:t>
            </w:r>
          </w:p>
        </w:tc>
        <w:tc>
          <w:tcPr>
            <w:tcW w:w="2438" w:type="dxa"/>
            <w:noWrap w:val="0"/>
            <w:vAlign w:val="center"/>
          </w:tcPr>
          <w:p w14:paraId="73F1D2D2">
            <w:pPr>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rPr>
              <w:t>项目预算</w:t>
            </w:r>
          </w:p>
        </w:tc>
        <w:tc>
          <w:tcPr>
            <w:tcW w:w="1952" w:type="dxa"/>
            <w:noWrap w:val="0"/>
            <w:vAlign w:val="center"/>
          </w:tcPr>
          <w:p w14:paraId="3F8DC14C">
            <w:pPr>
              <w:spacing w:line="410" w:lineRule="exact"/>
              <w:ind w:firstLine="0" w:firstLineChars="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服务</w:t>
            </w:r>
          </w:p>
          <w:p w14:paraId="41799CE1">
            <w:pPr>
              <w:spacing w:line="410" w:lineRule="exact"/>
              <w:ind w:firstLine="0" w:firstLineChars="0"/>
              <w:jc w:val="center"/>
              <w:rPr>
                <w:rFonts w:hint="eastAsia" w:ascii="宋体" w:hAnsi="宋体" w:eastAsia="宋体" w:cs="宋体"/>
                <w:sz w:val="24"/>
                <w:szCs w:val="24"/>
                <w:lang w:val="zh-CN"/>
              </w:rPr>
            </w:pPr>
            <w:r>
              <w:rPr>
                <w:rFonts w:hint="eastAsia" w:ascii="宋体" w:hAnsi="宋体" w:eastAsia="宋体" w:cs="宋体"/>
                <w:color w:val="auto"/>
                <w:sz w:val="24"/>
                <w:szCs w:val="24"/>
                <w:lang w:eastAsia="zh-CN"/>
              </w:rPr>
              <w:t>期限</w:t>
            </w:r>
          </w:p>
        </w:tc>
        <w:tc>
          <w:tcPr>
            <w:tcW w:w="1736" w:type="dxa"/>
            <w:noWrap w:val="0"/>
            <w:vAlign w:val="center"/>
          </w:tcPr>
          <w:p w14:paraId="501B4990">
            <w:pPr>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统一折扣</w:t>
            </w:r>
          </w:p>
          <w:p w14:paraId="6246A7A2">
            <w:pPr>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p>
        </w:tc>
      </w:tr>
      <w:tr w14:paraId="0F508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523" w:type="dxa"/>
            <w:noWrap w:val="0"/>
            <w:vAlign w:val="center"/>
          </w:tcPr>
          <w:p w14:paraId="1FA75266">
            <w:pPr>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873" w:type="dxa"/>
            <w:noWrap w:val="0"/>
            <w:vAlign w:val="center"/>
          </w:tcPr>
          <w:p w14:paraId="7A390A1E">
            <w:pPr>
              <w:ind w:firstLine="0" w:firstLineChars="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办公用品供应商采购</w:t>
            </w:r>
          </w:p>
        </w:tc>
        <w:tc>
          <w:tcPr>
            <w:tcW w:w="2438" w:type="dxa"/>
            <w:noWrap w:val="0"/>
            <w:vAlign w:val="center"/>
          </w:tcPr>
          <w:p w14:paraId="0B6BD182">
            <w:pPr>
              <w:tabs>
                <w:tab w:val="left" w:pos="5355"/>
              </w:tabs>
              <w:ind w:firstLine="0" w:firstLineChars="0"/>
              <w:jc w:val="center"/>
              <w:rPr>
                <w:rFonts w:hint="eastAsia" w:ascii="宋体" w:hAnsi="宋体" w:eastAsia="宋体" w:cs="宋体"/>
                <w:sz w:val="24"/>
                <w:szCs w:val="24"/>
                <w:lang w:val="zh-CN" w:eastAsia="zh-CN"/>
              </w:rPr>
            </w:pPr>
            <w:r>
              <w:rPr>
                <w:rFonts w:hint="eastAsia" w:ascii="宋体" w:hAnsi="宋体" w:eastAsia="宋体" w:cs="宋体"/>
                <w:color w:val="auto"/>
                <w:sz w:val="24"/>
                <w:szCs w:val="24"/>
              </w:rPr>
              <w:t>以附件1：《限价及服务清单》为准</w:t>
            </w:r>
          </w:p>
        </w:tc>
        <w:tc>
          <w:tcPr>
            <w:tcW w:w="1952" w:type="dxa"/>
            <w:noWrap w:val="0"/>
            <w:vAlign w:val="center"/>
          </w:tcPr>
          <w:p w14:paraId="4DA183F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宋体" w:hAnsi="宋体" w:eastAsia="宋体" w:cs="宋体"/>
                <w:sz w:val="24"/>
                <w:szCs w:val="24"/>
                <w:lang w:val="zh-CN"/>
              </w:rPr>
            </w:pPr>
            <w:r>
              <w:rPr>
                <w:rFonts w:hint="eastAsia" w:ascii="宋体" w:hAnsi="宋体" w:eastAsia="宋体" w:cs="宋体"/>
                <w:sz w:val="24"/>
                <w:szCs w:val="24"/>
                <w:lang w:val="zh-CN"/>
              </w:rPr>
              <w:t>合同签订起1年</w:t>
            </w:r>
          </w:p>
        </w:tc>
        <w:tc>
          <w:tcPr>
            <w:tcW w:w="1736" w:type="dxa"/>
            <w:noWrap w:val="0"/>
            <w:vAlign w:val="center"/>
          </w:tcPr>
          <w:p w14:paraId="4E5C5E73">
            <w:pPr>
              <w:tabs>
                <w:tab w:val="left" w:pos="5355"/>
              </w:tabs>
              <w:jc w:val="center"/>
              <w:rPr>
                <w:rFonts w:hint="eastAsia" w:ascii="宋体" w:hAnsi="宋体" w:eastAsia="宋体" w:cs="宋体"/>
                <w:sz w:val="24"/>
                <w:szCs w:val="24"/>
                <w:lang w:val="zh-CN"/>
              </w:rPr>
            </w:pPr>
          </w:p>
        </w:tc>
      </w:tr>
    </w:tbl>
    <w:p w14:paraId="7C3F37C4">
      <w:pPr>
        <w:numPr>
          <w:ilvl w:val="255"/>
          <w:numId w:val="0"/>
        </w:numPr>
        <w:spacing w:line="240" w:lineRule="auto"/>
        <w:jc w:val="center"/>
        <w:rPr>
          <w:rFonts w:hint="eastAsia" w:ascii="黑体" w:hAnsi="黑体" w:eastAsia="黑体" w:cs="黑体"/>
          <w:sz w:val="32"/>
          <w:szCs w:val="32"/>
          <w:lang w:val="en-US" w:eastAsia="zh-CN"/>
        </w:rPr>
      </w:pPr>
    </w:p>
    <w:p w14:paraId="50957E1C">
      <w:pPr>
        <w:numPr>
          <w:ilvl w:val="255"/>
          <w:numId w:val="0"/>
        </w:numPr>
        <w:spacing w:line="240" w:lineRule="auto"/>
        <w:ind w:firstLine="0" w:firstLineChars="0"/>
        <w:jc w:val="both"/>
        <w:rPr>
          <w:rFonts w:hint="eastAsia" w:eastAsia="仿宋" w:asciiTheme="minorHAnsi" w:hAnsiTheme="minorHAnsi" w:cstheme="minorBidi"/>
          <w:b/>
          <w:bCs/>
          <w:sz w:val="28"/>
          <w:szCs w:val="24"/>
          <w:lang w:val="en-US" w:eastAsia="zh-CN"/>
        </w:rPr>
      </w:pPr>
      <w:r>
        <w:rPr>
          <w:rFonts w:hint="eastAsia" w:eastAsia="仿宋" w:asciiTheme="minorHAnsi" w:hAnsiTheme="minorHAnsi" w:cstheme="minorBidi"/>
          <w:b/>
          <w:bCs/>
          <w:sz w:val="28"/>
          <w:szCs w:val="24"/>
          <w:lang w:val="en-US" w:eastAsia="zh-CN"/>
        </w:rPr>
        <w:t>注：</w:t>
      </w:r>
    </w:p>
    <w:p w14:paraId="156CAD6C">
      <w:pPr>
        <w:numPr>
          <w:ilvl w:val="0"/>
          <w:numId w:val="3"/>
        </w:numPr>
        <w:spacing w:line="240" w:lineRule="auto"/>
        <w:ind w:firstLine="0" w:firstLineChars="0"/>
        <w:jc w:val="both"/>
        <w:rPr>
          <w:rFonts w:hint="eastAsia"/>
          <w:lang w:eastAsia="zh-CN"/>
        </w:rPr>
      </w:pPr>
      <w:r>
        <w:rPr>
          <w:rFonts w:hint="eastAsia"/>
        </w:rPr>
        <w:t>在完全满足询价文件资格和符合性审查的情况下</w:t>
      </w:r>
      <w:r>
        <w:rPr>
          <w:rFonts w:hint="eastAsia"/>
          <w:lang w:eastAsia="zh-CN"/>
        </w:rPr>
        <w:t>，</w:t>
      </w:r>
      <w:r>
        <w:rPr>
          <w:rFonts w:hint="eastAsia"/>
          <w:lang w:val="en-US" w:eastAsia="zh-CN"/>
        </w:rPr>
        <w:t>提供最低折扣的供应商中标</w:t>
      </w:r>
      <w:r>
        <w:rPr>
          <w:rFonts w:hint="eastAsia"/>
          <w:lang w:eastAsia="zh-CN"/>
        </w:rPr>
        <w:t>。</w:t>
      </w:r>
    </w:p>
    <w:p w14:paraId="6DA3A89A">
      <w:pPr>
        <w:numPr>
          <w:ilvl w:val="0"/>
          <w:numId w:val="3"/>
        </w:numPr>
        <w:spacing w:line="240" w:lineRule="auto"/>
        <w:ind w:firstLine="0" w:firstLineChars="0"/>
        <w:jc w:val="both"/>
        <w:rPr>
          <w:rFonts w:hint="default"/>
          <w:lang w:val="en-US" w:eastAsia="zh-CN"/>
        </w:rPr>
      </w:pPr>
      <w:r>
        <w:rPr>
          <w:rFonts w:hint="eastAsia"/>
          <w:lang w:eastAsia="zh-CN"/>
        </w:rPr>
        <w:t>供应商</w:t>
      </w:r>
      <w:r>
        <w:rPr>
          <w:rFonts w:hint="eastAsia"/>
          <w:lang w:val="en-US" w:eastAsia="zh-CN"/>
        </w:rPr>
        <w:t>须根据“附件1：限价及服务清单”中</w:t>
      </w:r>
      <w:r>
        <w:rPr>
          <w:rFonts w:hint="eastAsia"/>
          <w:lang w:eastAsia="zh-CN"/>
        </w:rPr>
        <w:t>所有办公用品</w:t>
      </w:r>
      <w:r>
        <w:rPr>
          <w:rFonts w:hint="eastAsia"/>
          <w:lang w:val="en-US" w:eastAsia="zh-CN"/>
        </w:rPr>
        <w:t>的统一限价提供统一折扣</w:t>
      </w:r>
      <w:r>
        <w:rPr>
          <w:rFonts w:hint="eastAsia"/>
          <w:lang w:eastAsia="zh-CN"/>
        </w:rPr>
        <w:t>，</w:t>
      </w:r>
      <w:r>
        <w:rPr>
          <w:rFonts w:hint="eastAsia"/>
          <w:lang w:val="en-US" w:eastAsia="zh-CN"/>
        </w:rPr>
        <w:t>折扣后的价格</w:t>
      </w:r>
      <w:r>
        <w:rPr>
          <w:rFonts w:hint="eastAsia"/>
          <w:lang w:eastAsia="zh-CN"/>
        </w:rPr>
        <w:t>须包含产品成本、运输费用、安装调试费用以及可能产生的任何其他杂费，采购方无需承担</w:t>
      </w:r>
      <w:r>
        <w:rPr>
          <w:rFonts w:hint="eastAsia"/>
          <w:lang w:val="en-US" w:eastAsia="zh-CN"/>
        </w:rPr>
        <w:t>且</w:t>
      </w:r>
      <w:r>
        <w:rPr>
          <w:rFonts w:hint="eastAsia"/>
          <w:lang w:eastAsia="zh-CN"/>
        </w:rPr>
        <w:t>有权拒绝支付任何额外费用，并由</w:t>
      </w:r>
      <w:r>
        <w:rPr>
          <w:rFonts w:hint="eastAsia"/>
          <w:lang w:val="en-US" w:eastAsia="zh-CN"/>
        </w:rPr>
        <w:t>供应商</w:t>
      </w:r>
      <w:r>
        <w:rPr>
          <w:rFonts w:hint="eastAsia"/>
          <w:lang w:eastAsia="zh-CN"/>
        </w:rPr>
        <w:t>自行承担相应责任。</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G Time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Plotter">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57E52">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8D91B">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A1BD2C">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65FF5">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4388B">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DDA13E">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133D06"/>
    <w:multiLevelType w:val="singleLevel"/>
    <w:tmpl w:val="0D133D06"/>
    <w:lvl w:ilvl="0" w:tentative="0">
      <w:start w:val="1"/>
      <w:numFmt w:val="decimal"/>
      <w:suff w:val="nothing"/>
      <w:lvlText w:val="%1．"/>
      <w:lvlJc w:val="left"/>
      <w:pPr>
        <w:ind w:left="0" w:firstLine="400"/>
      </w:pPr>
      <w:rPr>
        <w:rFonts w:hint="default"/>
      </w:rPr>
    </w:lvl>
  </w:abstractNum>
  <w:abstractNum w:abstractNumId="1">
    <w:nsid w:val="3ABD289C"/>
    <w:multiLevelType w:val="singleLevel"/>
    <w:tmpl w:val="3ABD289C"/>
    <w:lvl w:ilvl="0" w:tentative="0">
      <w:start w:val="1"/>
      <w:numFmt w:val="decimal"/>
      <w:lvlText w:val="%1."/>
      <w:lvlJc w:val="left"/>
      <w:pPr>
        <w:tabs>
          <w:tab w:val="left" w:pos="312"/>
        </w:tabs>
      </w:pPr>
    </w:lvl>
  </w:abstractNum>
  <w:abstractNum w:abstractNumId="2">
    <w:nsid w:val="4923139C"/>
    <w:multiLevelType w:val="multilevel"/>
    <w:tmpl w:val="4923139C"/>
    <w:lvl w:ilvl="0" w:tentative="0">
      <w:start w:val="3"/>
      <w:numFmt w:val="japaneseCounting"/>
      <w:lvlText w:val="%1、"/>
      <w:lvlJc w:val="left"/>
      <w:pPr>
        <w:ind w:left="1140" w:hanging="720"/>
      </w:pPr>
      <w:rPr>
        <w:rFonts w:hint="default" w:asciiTheme="minorHAnsi" w:hAnsiTheme="minorHAnsi"/>
        <w:b/>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933065A"/>
    <w:rsid w:val="00013294"/>
    <w:rsid w:val="00016A38"/>
    <w:rsid w:val="000367FA"/>
    <w:rsid w:val="00050AE8"/>
    <w:rsid w:val="00050FDE"/>
    <w:rsid w:val="00083436"/>
    <w:rsid w:val="00084654"/>
    <w:rsid w:val="000A1D5A"/>
    <w:rsid w:val="000B3029"/>
    <w:rsid w:val="00100420"/>
    <w:rsid w:val="00100528"/>
    <w:rsid w:val="00120BFB"/>
    <w:rsid w:val="00146F0A"/>
    <w:rsid w:val="00157B5D"/>
    <w:rsid w:val="00162F67"/>
    <w:rsid w:val="00163D5F"/>
    <w:rsid w:val="00167B3A"/>
    <w:rsid w:val="00167E67"/>
    <w:rsid w:val="00174B10"/>
    <w:rsid w:val="00180DA7"/>
    <w:rsid w:val="001A1B2E"/>
    <w:rsid w:val="001A1B5C"/>
    <w:rsid w:val="001D6527"/>
    <w:rsid w:val="00203B68"/>
    <w:rsid w:val="00207F92"/>
    <w:rsid w:val="00230A85"/>
    <w:rsid w:val="00274516"/>
    <w:rsid w:val="00274CB4"/>
    <w:rsid w:val="002A0674"/>
    <w:rsid w:val="002A4B27"/>
    <w:rsid w:val="002B5B07"/>
    <w:rsid w:val="002C3389"/>
    <w:rsid w:val="002C7733"/>
    <w:rsid w:val="002D7F78"/>
    <w:rsid w:val="00306F59"/>
    <w:rsid w:val="0031080A"/>
    <w:rsid w:val="003365C1"/>
    <w:rsid w:val="003410B7"/>
    <w:rsid w:val="00342EC9"/>
    <w:rsid w:val="00353A3F"/>
    <w:rsid w:val="0035787D"/>
    <w:rsid w:val="00362EFD"/>
    <w:rsid w:val="00371276"/>
    <w:rsid w:val="00387910"/>
    <w:rsid w:val="003A149A"/>
    <w:rsid w:val="003B1D4B"/>
    <w:rsid w:val="003D4EE5"/>
    <w:rsid w:val="003E7084"/>
    <w:rsid w:val="003F7E81"/>
    <w:rsid w:val="0041216E"/>
    <w:rsid w:val="004B05E6"/>
    <w:rsid w:val="004B2ACF"/>
    <w:rsid w:val="004B4435"/>
    <w:rsid w:val="004C6DF3"/>
    <w:rsid w:val="004D6294"/>
    <w:rsid w:val="004F5548"/>
    <w:rsid w:val="005033DC"/>
    <w:rsid w:val="00514D46"/>
    <w:rsid w:val="00517F97"/>
    <w:rsid w:val="00540C86"/>
    <w:rsid w:val="00561B94"/>
    <w:rsid w:val="00574366"/>
    <w:rsid w:val="00585EB9"/>
    <w:rsid w:val="005944F0"/>
    <w:rsid w:val="005B5A94"/>
    <w:rsid w:val="005D4CBB"/>
    <w:rsid w:val="005E289B"/>
    <w:rsid w:val="005E5E19"/>
    <w:rsid w:val="005F5E1E"/>
    <w:rsid w:val="006130A1"/>
    <w:rsid w:val="00624C8C"/>
    <w:rsid w:val="0065172C"/>
    <w:rsid w:val="00664E42"/>
    <w:rsid w:val="006A0D5F"/>
    <w:rsid w:val="006E5BB5"/>
    <w:rsid w:val="007119EF"/>
    <w:rsid w:val="00734859"/>
    <w:rsid w:val="0074439E"/>
    <w:rsid w:val="00796DDA"/>
    <w:rsid w:val="007D381F"/>
    <w:rsid w:val="0080787D"/>
    <w:rsid w:val="0081035E"/>
    <w:rsid w:val="00810A07"/>
    <w:rsid w:val="008515B2"/>
    <w:rsid w:val="008B6652"/>
    <w:rsid w:val="008C47F0"/>
    <w:rsid w:val="008D357F"/>
    <w:rsid w:val="0090520A"/>
    <w:rsid w:val="0091660C"/>
    <w:rsid w:val="0091714F"/>
    <w:rsid w:val="009210FD"/>
    <w:rsid w:val="0096083C"/>
    <w:rsid w:val="00990E21"/>
    <w:rsid w:val="009B6299"/>
    <w:rsid w:val="009D47DD"/>
    <w:rsid w:val="009D664D"/>
    <w:rsid w:val="00A026EA"/>
    <w:rsid w:val="00A21E81"/>
    <w:rsid w:val="00A222AE"/>
    <w:rsid w:val="00A5538E"/>
    <w:rsid w:val="00A556D4"/>
    <w:rsid w:val="00A8336A"/>
    <w:rsid w:val="00A91FC2"/>
    <w:rsid w:val="00AB14F1"/>
    <w:rsid w:val="00B0692F"/>
    <w:rsid w:val="00B15595"/>
    <w:rsid w:val="00B16C8D"/>
    <w:rsid w:val="00B257B2"/>
    <w:rsid w:val="00B2590E"/>
    <w:rsid w:val="00B80DE1"/>
    <w:rsid w:val="00B9715E"/>
    <w:rsid w:val="00BA26FD"/>
    <w:rsid w:val="00BC4E6C"/>
    <w:rsid w:val="00BE5139"/>
    <w:rsid w:val="00C14F33"/>
    <w:rsid w:val="00C150BE"/>
    <w:rsid w:val="00C162E8"/>
    <w:rsid w:val="00C23193"/>
    <w:rsid w:val="00C34AE2"/>
    <w:rsid w:val="00C45AD8"/>
    <w:rsid w:val="00C530EE"/>
    <w:rsid w:val="00C76E7B"/>
    <w:rsid w:val="00C971C0"/>
    <w:rsid w:val="00CC5CDB"/>
    <w:rsid w:val="00CD48AE"/>
    <w:rsid w:val="00CE4D6E"/>
    <w:rsid w:val="00D2581F"/>
    <w:rsid w:val="00D46A90"/>
    <w:rsid w:val="00D57812"/>
    <w:rsid w:val="00D642A2"/>
    <w:rsid w:val="00D72293"/>
    <w:rsid w:val="00DB284A"/>
    <w:rsid w:val="00DC6EFB"/>
    <w:rsid w:val="00DD0159"/>
    <w:rsid w:val="00DE029B"/>
    <w:rsid w:val="00DF7D70"/>
    <w:rsid w:val="00E018B5"/>
    <w:rsid w:val="00E12D38"/>
    <w:rsid w:val="00E50778"/>
    <w:rsid w:val="00E73665"/>
    <w:rsid w:val="00E82893"/>
    <w:rsid w:val="00E95A44"/>
    <w:rsid w:val="00EA7995"/>
    <w:rsid w:val="00EC2447"/>
    <w:rsid w:val="00F10B78"/>
    <w:rsid w:val="00F11C3D"/>
    <w:rsid w:val="00F27FAC"/>
    <w:rsid w:val="00F65F94"/>
    <w:rsid w:val="00F70A29"/>
    <w:rsid w:val="00F809F4"/>
    <w:rsid w:val="00FE62FF"/>
    <w:rsid w:val="01695357"/>
    <w:rsid w:val="021352BF"/>
    <w:rsid w:val="032B4014"/>
    <w:rsid w:val="043F0BEF"/>
    <w:rsid w:val="056F776D"/>
    <w:rsid w:val="05A6176C"/>
    <w:rsid w:val="07326E40"/>
    <w:rsid w:val="0756726A"/>
    <w:rsid w:val="0875320B"/>
    <w:rsid w:val="0933065A"/>
    <w:rsid w:val="0F127232"/>
    <w:rsid w:val="0F3137D4"/>
    <w:rsid w:val="101416EA"/>
    <w:rsid w:val="11994E48"/>
    <w:rsid w:val="11F03375"/>
    <w:rsid w:val="12022F13"/>
    <w:rsid w:val="12867401"/>
    <w:rsid w:val="12D5321E"/>
    <w:rsid w:val="142F7DEA"/>
    <w:rsid w:val="15B5018C"/>
    <w:rsid w:val="160D2EFC"/>
    <w:rsid w:val="18F71640"/>
    <w:rsid w:val="197053D7"/>
    <w:rsid w:val="1A02204B"/>
    <w:rsid w:val="1A1949A3"/>
    <w:rsid w:val="1B283812"/>
    <w:rsid w:val="1C0029F1"/>
    <w:rsid w:val="1CEB6DC6"/>
    <w:rsid w:val="1D140CA4"/>
    <w:rsid w:val="22643966"/>
    <w:rsid w:val="22E900DC"/>
    <w:rsid w:val="231E34D8"/>
    <w:rsid w:val="24301EB0"/>
    <w:rsid w:val="24994CD3"/>
    <w:rsid w:val="25454829"/>
    <w:rsid w:val="25A16D2C"/>
    <w:rsid w:val="26261CCC"/>
    <w:rsid w:val="26754FDA"/>
    <w:rsid w:val="28935B58"/>
    <w:rsid w:val="29880897"/>
    <w:rsid w:val="2A0F5E0A"/>
    <w:rsid w:val="2B29761E"/>
    <w:rsid w:val="2B42499D"/>
    <w:rsid w:val="2BE01755"/>
    <w:rsid w:val="2D384161"/>
    <w:rsid w:val="2D5B7F98"/>
    <w:rsid w:val="2E13005E"/>
    <w:rsid w:val="301B65B7"/>
    <w:rsid w:val="321F52DA"/>
    <w:rsid w:val="32BB5035"/>
    <w:rsid w:val="32CF2304"/>
    <w:rsid w:val="33B75CF8"/>
    <w:rsid w:val="342F54E4"/>
    <w:rsid w:val="3493056C"/>
    <w:rsid w:val="361B4B55"/>
    <w:rsid w:val="363D1A5A"/>
    <w:rsid w:val="366007F2"/>
    <w:rsid w:val="3941243B"/>
    <w:rsid w:val="395A1CA6"/>
    <w:rsid w:val="39945129"/>
    <w:rsid w:val="3A9A7D1F"/>
    <w:rsid w:val="3AC73266"/>
    <w:rsid w:val="3B0B0019"/>
    <w:rsid w:val="3C7B31C3"/>
    <w:rsid w:val="3D7D1865"/>
    <w:rsid w:val="3DA91497"/>
    <w:rsid w:val="40A74106"/>
    <w:rsid w:val="40E52904"/>
    <w:rsid w:val="416E321C"/>
    <w:rsid w:val="42EF538E"/>
    <w:rsid w:val="439715A4"/>
    <w:rsid w:val="444E1066"/>
    <w:rsid w:val="4486515E"/>
    <w:rsid w:val="44E93A5D"/>
    <w:rsid w:val="45A14657"/>
    <w:rsid w:val="46340D3B"/>
    <w:rsid w:val="46BD232A"/>
    <w:rsid w:val="49761E22"/>
    <w:rsid w:val="4A5F1294"/>
    <w:rsid w:val="4B764C27"/>
    <w:rsid w:val="4C454335"/>
    <w:rsid w:val="4D994211"/>
    <w:rsid w:val="4E6D0C85"/>
    <w:rsid w:val="4F90367A"/>
    <w:rsid w:val="4FFD5AB0"/>
    <w:rsid w:val="50C77D86"/>
    <w:rsid w:val="52065CC0"/>
    <w:rsid w:val="580748D8"/>
    <w:rsid w:val="59A60AFF"/>
    <w:rsid w:val="5A2D03D4"/>
    <w:rsid w:val="5BA15681"/>
    <w:rsid w:val="5BD26D32"/>
    <w:rsid w:val="5CAF0E8E"/>
    <w:rsid w:val="5FAF117E"/>
    <w:rsid w:val="60AA5CFF"/>
    <w:rsid w:val="62A44A00"/>
    <w:rsid w:val="634F4D20"/>
    <w:rsid w:val="64D730FC"/>
    <w:rsid w:val="65E078D9"/>
    <w:rsid w:val="6746301A"/>
    <w:rsid w:val="692E50EC"/>
    <w:rsid w:val="6ADB664B"/>
    <w:rsid w:val="6C9F0F2C"/>
    <w:rsid w:val="6EF37578"/>
    <w:rsid w:val="6F5000DD"/>
    <w:rsid w:val="6F51431D"/>
    <w:rsid w:val="6F587844"/>
    <w:rsid w:val="705D6BE4"/>
    <w:rsid w:val="70DD3161"/>
    <w:rsid w:val="71DC6CA4"/>
    <w:rsid w:val="740C0FC3"/>
    <w:rsid w:val="74CA7985"/>
    <w:rsid w:val="767A0E9D"/>
    <w:rsid w:val="77C27A78"/>
    <w:rsid w:val="798F0601"/>
    <w:rsid w:val="79B42F8A"/>
    <w:rsid w:val="7A3C3932"/>
    <w:rsid w:val="7A3F23EC"/>
    <w:rsid w:val="7B2E4327"/>
    <w:rsid w:val="7C16505B"/>
    <w:rsid w:val="7EB059F6"/>
    <w:rsid w:val="7F137FD6"/>
    <w:rsid w:val="7F8B2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723" w:firstLineChars="200"/>
      <w:jc w:val="both"/>
    </w:pPr>
    <w:rPr>
      <w:rFonts w:eastAsia="仿宋" w:asciiTheme="minorHAnsi" w:hAnsiTheme="minorHAnsi" w:cstheme="minorBidi"/>
      <w:kern w:val="2"/>
      <w:sz w:val="28"/>
      <w:szCs w:val="24"/>
      <w:lang w:val="en-US" w:eastAsia="zh-CN" w:bidi="ar-SA"/>
    </w:rPr>
  </w:style>
  <w:style w:type="paragraph" w:styleId="4">
    <w:name w:val="heading 1"/>
    <w:basedOn w:val="1"/>
    <w:next w:val="1"/>
    <w:qFormat/>
    <w:uiPriority w:val="0"/>
    <w:pPr>
      <w:keepNext/>
      <w:keepLines/>
      <w:spacing w:before="100" w:after="90" w:line="576" w:lineRule="auto"/>
      <w:jc w:val="center"/>
      <w:outlineLvl w:val="0"/>
    </w:pPr>
    <w:rPr>
      <w:rFonts w:ascii="Times New Roman" w:hAnsi="Times New Roman" w:eastAsia="方正小标宋简体"/>
      <w:b/>
      <w:bCs/>
      <w:kern w:val="44"/>
      <w:sz w:val="36"/>
      <w:szCs w:val="36"/>
    </w:rPr>
  </w:style>
  <w:style w:type="paragraph" w:styleId="5">
    <w:name w:val="heading 2"/>
    <w:basedOn w:val="1"/>
    <w:next w:val="1"/>
    <w:unhideWhenUsed/>
    <w:qFormat/>
    <w:uiPriority w:val="0"/>
    <w:pPr>
      <w:keepNext/>
      <w:keepLines/>
      <w:ind w:firstLine="723" w:firstLineChars="200"/>
      <w:jc w:val="center"/>
      <w:outlineLvl w:val="1"/>
    </w:pPr>
    <w:rPr>
      <w:rFonts w:ascii="Arial" w:hAnsi="Arial" w:eastAsia="黑体"/>
      <w:b/>
      <w:sz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widowControl/>
      <w:adjustRightInd w:val="0"/>
      <w:snapToGrid w:val="0"/>
      <w:ind w:firstLine="420" w:firstLineChars="200"/>
      <w:jc w:val="left"/>
    </w:pPr>
    <w:rPr>
      <w:rFonts w:ascii="Tahoma" w:hAnsi="Tahoma" w:eastAsia="微软雅黑"/>
      <w:kern w:val="0"/>
      <w:sz w:val="22"/>
      <w:szCs w:val="22"/>
    </w:rPr>
  </w:style>
  <w:style w:type="paragraph" w:styleId="3">
    <w:name w:val="Body Text Indent"/>
    <w:basedOn w:val="1"/>
    <w:next w:val="2"/>
    <w:qFormat/>
    <w:uiPriority w:val="0"/>
    <w:pPr>
      <w:ind w:firstLine="180"/>
    </w:pPr>
    <w:rPr>
      <w:rFonts w:ascii="方正小标宋简体" w:hAnsi="宋体" w:eastAsia="方正小标宋简体"/>
      <w:kern w:val="0"/>
      <w:sz w:val="44"/>
      <w:szCs w:val="28"/>
    </w:rPr>
  </w:style>
  <w:style w:type="paragraph" w:styleId="6">
    <w:name w:val="annotation text"/>
    <w:basedOn w:val="1"/>
    <w:qFormat/>
    <w:uiPriority w:val="0"/>
    <w:pPr>
      <w:jc w:val="left"/>
    </w:pPr>
  </w:style>
  <w:style w:type="paragraph" w:styleId="7">
    <w:name w:val="Body Text 3"/>
    <w:basedOn w:val="1"/>
    <w:qFormat/>
    <w:uiPriority w:val="0"/>
    <w:pPr>
      <w:jc w:val="center"/>
    </w:pPr>
    <w:rPr>
      <w:rFonts w:ascii="Plotter" w:hAnsi="Plotter"/>
      <w:b/>
      <w:bCs/>
      <w:sz w:val="44"/>
      <w:szCs w:val="20"/>
    </w:rPr>
  </w:style>
  <w:style w:type="paragraph" w:styleId="8">
    <w:name w:val="Balloon Text"/>
    <w:basedOn w:val="1"/>
    <w:link w:val="20"/>
    <w:qFormat/>
    <w:uiPriority w:val="0"/>
    <w:rPr>
      <w:sz w:val="18"/>
      <w:szCs w:val="18"/>
    </w:rPr>
  </w:style>
  <w:style w:type="paragraph" w:styleId="9">
    <w:name w:val="footer"/>
    <w:basedOn w:val="1"/>
    <w:link w:val="19"/>
    <w:qFormat/>
    <w:uiPriority w:val="0"/>
    <w:pPr>
      <w:tabs>
        <w:tab w:val="center" w:pos="4153"/>
        <w:tab w:val="right" w:pos="8306"/>
      </w:tabs>
      <w:snapToGrid w:val="0"/>
      <w:jc w:val="left"/>
    </w:pPr>
    <w:rPr>
      <w:sz w:val="18"/>
      <w:szCs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Autospacing="1" w:afterAutospacing="1"/>
      <w:jc w:val="left"/>
    </w:pPr>
    <w:rPr>
      <w:rFonts w:cs="Times New Roman"/>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paragraph" w:customStyle="1" w:styleId="16">
    <w:name w:val="列出段落1"/>
    <w:basedOn w:val="1"/>
    <w:qFormat/>
    <w:uiPriority w:val="99"/>
    <w:pPr>
      <w:ind w:firstLine="420"/>
    </w:pPr>
    <w:rPr>
      <w:szCs w:val="21"/>
    </w:rPr>
  </w:style>
  <w:style w:type="paragraph" w:customStyle="1" w:styleId="17">
    <w:name w:val="p3"/>
    <w:basedOn w:val="1"/>
    <w:qFormat/>
    <w:uiPriority w:val="0"/>
    <w:pPr>
      <w:spacing w:before="100" w:beforeAutospacing="1" w:after="100" w:afterAutospacing="1"/>
    </w:pPr>
    <w:rPr>
      <w:rFonts w:ascii="宋体" w:hAnsi="宋体" w:cs="宋体"/>
    </w:rPr>
  </w:style>
  <w:style w:type="character" w:customStyle="1" w:styleId="18">
    <w:name w:val="页眉 Char"/>
    <w:basedOn w:val="14"/>
    <w:link w:val="10"/>
    <w:qFormat/>
    <w:uiPriority w:val="0"/>
    <w:rPr>
      <w:rFonts w:asciiTheme="minorHAnsi" w:hAnsiTheme="minorHAnsi" w:eastAsiaTheme="minorEastAsia" w:cstheme="minorBidi"/>
      <w:kern w:val="2"/>
      <w:sz w:val="18"/>
      <w:szCs w:val="18"/>
    </w:rPr>
  </w:style>
  <w:style w:type="character" w:customStyle="1" w:styleId="19">
    <w:name w:val="页脚 Char"/>
    <w:basedOn w:val="14"/>
    <w:link w:val="9"/>
    <w:qFormat/>
    <w:uiPriority w:val="0"/>
    <w:rPr>
      <w:rFonts w:asciiTheme="minorHAnsi" w:hAnsiTheme="minorHAnsi" w:eastAsiaTheme="minorEastAsia" w:cstheme="minorBidi"/>
      <w:kern w:val="2"/>
      <w:sz w:val="18"/>
      <w:szCs w:val="18"/>
    </w:rPr>
  </w:style>
  <w:style w:type="character" w:customStyle="1" w:styleId="20">
    <w:name w:val="批注框文本 Char"/>
    <w:basedOn w:val="14"/>
    <w:link w:val="8"/>
    <w:qFormat/>
    <w:uiPriority w:val="0"/>
    <w:rPr>
      <w:rFonts w:asciiTheme="minorHAnsi" w:hAnsiTheme="minorHAnsi" w:eastAsiaTheme="minorEastAsia" w:cstheme="minorBidi"/>
      <w:kern w:val="2"/>
      <w:sz w:val="18"/>
      <w:szCs w:val="18"/>
    </w:rPr>
  </w:style>
  <w:style w:type="paragraph" w:customStyle="1" w:styleId="21">
    <w:name w:val="表格"/>
    <w:basedOn w:val="1"/>
    <w:qFormat/>
    <w:uiPriority w:val="0"/>
    <w:pPr>
      <w:widowControl/>
      <w:ind w:firstLine="0" w:firstLineChars="0"/>
      <w:jc w:val="center"/>
      <w:textAlignment w:val="center"/>
    </w:pPr>
    <w:rPr>
      <w:rFonts w:hint="eastAsia" w:ascii="仿宋_GB2312" w:hAnsi="仿宋_GB2312" w:eastAsia="仿宋_GB2312" w:cs="Times New Roman"/>
      <w:color w:val="000000"/>
      <w:kern w:val="0"/>
    </w:rPr>
  </w:style>
  <w:style w:type="character" w:customStyle="1" w:styleId="22">
    <w:name w:val="font41"/>
    <w:basedOn w:val="14"/>
    <w:qFormat/>
    <w:uiPriority w:val="0"/>
    <w:rPr>
      <w:rFonts w:hint="eastAsia" w:ascii="黑体" w:hAnsi="宋体" w:eastAsia="黑体" w:cs="黑体"/>
      <w:b/>
      <w:bCs/>
      <w:color w:val="000000"/>
      <w:sz w:val="32"/>
      <w:szCs w:val="32"/>
      <w:u w:val="none"/>
    </w:rPr>
  </w:style>
  <w:style w:type="character" w:customStyle="1" w:styleId="23">
    <w:name w:val="font81"/>
    <w:basedOn w:val="14"/>
    <w:qFormat/>
    <w:uiPriority w:val="0"/>
    <w:rPr>
      <w:rFonts w:hint="eastAsia" w:ascii="黑体" w:hAnsi="宋体" w:eastAsia="黑体" w:cs="黑体"/>
      <w:b/>
      <w:bCs/>
      <w:color w:val="000000"/>
      <w:sz w:val="32"/>
      <w:szCs w:val="32"/>
      <w:u w:val="single"/>
    </w:rPr>
  </w:style>
  <w:style w:type="paragraph" w:customStyle="1" w:styleId="24">
    <w:name w:val="标准"/>
    <w:basedOn w:val="1"/>
    <w:qFormat/>
    <w:uiPriority w:val="0"/>
    <w:pPr>
      <w:ind w:firstLine="200"/>
    </w:pPr>
    <w:rPr>
      <w:rFonts w:cs="宋体"/>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Pages>
  <Words>1340</Words>
  <Characters>1403</Characters>
  <Lines>14</Lines>
  <Paragraphs>4</Paragraphs>
  <TotalTime>15</TotalTime>
  <ScaleCrop>false</ScaleCrop>
  <LinksUpToDate>false</LinksUpToDate>
  <CharactersWithSpaces>1436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2025-01-06T07:56:00Z</dcterms:created>
  <dc:creator>DELL</dc:creator>
  <cp:lastModifiedBy>w</cp:lastModifiedBy>
  <cp:lastPrinted>2025-01-08T10:06:00Z</cp:lastPrinted>
  <dcterms:modified xsi:type="dcterms:W3CDTF">2025-02-18T01:48:34Z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F7654D3D162D4B22875AB7CA5746F8B3_13</vt:lpwstr>
  </property>
  <property fmtid="{D5CDD505-2E9C-101B-9397-08002B2CF9AE}" pid="4" name="KSOTemplateDocerSaveRecord">
    <vt:lpwstr>eyJoZGlkIjoiN2YzNjBkOTgyNWQ1YTMxYzM3MzMwNWFiODNmOWIzYWMiLCJ1c2VySWQiOiIxMTc2MDY1MzQ2In0=</vt:lpwstr>
  </property>
</Properties>
</file>